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3B25D" w14:textId="3857EDF2" w:rsidR="00A626D5" w:rsidRDefault="00A626D5">
      <w:r>
        <w:rPr>
          <w:rFonts w:hint="eastAsia"/>
        </w:rPr>
        <w:t>第十二講講義</w:t>
      </w:r>
    </w:p>
    <w:p w14:paraId="205037CE" w14:textId="407999FA" w:rsidR="00A626D5" w:rsidRDefault="00A626D5"/>
    <w:p w14:paraId="1414D1E2" w14:textId="40E33CE0" w:rsidR="00A626D5" w:rsidRPr="00A626D5" w:rsidRDefault="00A626D5">
      <w:pPr>
        <w:rPr>
          <w:b/>
          <w:bCs/>
          <w:sz w:val="28"/>
          <w:szCs w:val="28"/>
        </w:rPr>
      </w:pPr>
      <w:r w:rsidRPr="00A626D5">
        <w:rPr>
          <w:rFonts w:hint="eastAsia"/>
          <w:b/>
          <w:bCs/>
          <w:sz w:val="28"/>
          <w:szCs w:val="28"/>
        </w:rPr>
        <w:t>意象五：在祭壇旁（</w:t>
      </w:r>
      <w:r w:rsidRPr="00A626D5">
        <w:rPr>
          <w:b/>
          <w:bCs/>
          <w:sz w:val="28"/>
          <w:szCs w:val="28"/>
        </w:rPr>
        <w:t>9:1-6</w:t>
      </w:r>
      <w:r w:rsidRPr="00A626D5">
        <w:rPr>
          <w:rFonts w:hint="eastAsia"/>
          <w:b/>
          <w:bCs/>
          <w:sz w:val="28"/>
          <w:szCs w:val="28"/>
        </w:rPr>
        <w:t>）</w:t>
      </w:r>
    </w:p>
    <w:p w14:paraId="68A33BA2" w14:textId="5933A305" w:rsidR="00A626D5" w:rsidRDefault="00A626D5"/>
    <w:p w14:paraId="3D6BC3A3" w14:textId="6A3D265E" w:rsidR="00A626D5" w:rsidRDefault="00A626D5" w:rsidP="00A626D5">
      <w:pPr>
        <w:rPr>
          <w:rFonts w:ascii="Arial" w:hAnsi="Arial" w:cs="Arial"/>
          <w:color w:val="000000"/>
        </w:rPr>
      </w:pPr>
      <w:r w:rsidRPr="00FF7F19">
        <w:rPr>
          <w:rFonts w:ascii="Arial" w:hAnsi="Arial" w:cs="Arial"/>
          <w:color w:val="000000"/>
        </w:rPr>
        <w:t>我看見主站在祭壇旁邊；他說：你要擊打柱頂，使門檻震動，打碎柱頂，落在眾人頭上；所剩下的人，我必用刀殺戮，無一人能逃避，無一人能逃脫。</w:t>
      </w:r>
      <w:bookmarkStart w:id="0" w:name="9:2"/>
      <w:bookmarkEnd w:id="0"/>
      <w:r w:rsidRPr="00FF7F19">
        <w:rPr>
          <w:rFonts w:ascii="Arial" w:hAnsi="Arial" w:cs="Arial"/>
          <w:color w:val="000000"/>
        </w:rPr>
        <w:t>他們雖然挖透陰間，我的手必取出他們來；雖然爬上天去，我必拿下他們來；</w:t>
      </w:r>
      <w:bookmarkStart w:id="1" w:name="9:3"/>
      <w:bookmarkEnd w:id="1"/>
      <w:r w:rsidRPr="00FF7F19">
        <w:rPr>
          <w:rFonts w:ascii="Arial" w:hAnsi="Arial" w:cs="Arial"/>
          <w:color w:val="000000"/>
        </w:rPr>
        <w:t>雖然藏在迦密山頂，我必搜尋，捉出他們來；雖然從我眼前藏在海底，我必命蛇咬他們；</w:t>
      </w:r>
      <w:bookmarkStart w:id="2" w:name="9:4"/>
      <w:bookmarkEnd w:id="2"/>
      <w:r w:rsidRPr="00FF7F19">
        <w:rPr>
          <w:rFonts w:ascii="Arial" w:hAnsi="Arial" w:cs="Arial"/>
          <w:color w:val="000000"/>
        </w:rPr>
        <w:t>雖被仇敵擄去，我必命刀劍殺戮他們；我必向他們定住眼目，降禍不降福。</w:t>
      </w:r>
      <w:bookmarkStart w:id="3" w:name="9:5"/>
      <w:bookmarkEnd w:id="3"/>
      <w:r w:rsidRPr="00FF7F19">
        <w:rPr>
          <w:rFonts w:ascii="Arial" w:hAnsi="Arial" w:cs="Arial"/>
          <w:color w:val="000000"/>
        </w:rPr>
        <w:t>主</w:t>
      </w:r>
      <w:r w:rsidRPr="00FF7F19">
        <w:rPr>
          <w:rFonts w:ascii="Arial" w:hAnsi="Arial" w:cs="Arial"/>
          <w:color w:val="000000"/>
        </w:rPr>
        <w:t>─</w:t>
      </w:r>
      <w:r w:rsidRPr="00FF7F19">
        <w:rPr>
          <w:rFonts w:ascii="Arial" w:hAnsi="Arial" w:cs="Arial"/>
          <w:color w:val="000000"/>
        </w:rPr>
        <w:t>萬軍之耶和華摸地，地就消化，凡住在地上的都必悲哀。地必全然像尼羅河漲起，如同埃及河落下。</w:t>
      </w:r>
      <w:bookmarkStart w:id="4" w:name="9:6"/>
      <w:bookmarkEnd w:id="4"/>
      <w:r w:rsidRPr="00FF7F19">
        <w:rPr>
          <w:rFonts w:ascii="Arial" w:hAnsi="Arial" w:cs="Arial"/>
          <w:color w:val="000000"/>
        </w:rPr>
        <w:t>那在天上建造樓閣、在地上安定穹蒼、命海水澆在地上的</w:t>
      </w:r>
      <w:r w:rsidRPr="00FF7F19">
        <w:rPr>
          <w:rFonts w:ascii="Arial" w:hAnsi="Arial" w:cs="Arial"/>
          <w:color w:val="000000"/>
        </w:rPr>
        <w:t>─</w:t>
      </w:r>
      <w:r w:rsidRPr="00FF7F19">
        <w:rPr>
          <w:rFonts w:ascii="Arial" w:hAnsi="Arial" w:cs="Arial"/>
          <w:color w:val="000000"/>
        </w:rPr>
        <w:t>耶和華是他的名。</w:t>
      </w:r>
    </w:p>
    <w:p w14:paraId="46F5E267" w14:textId="61FB65BA" w:rsidR="00A626D5" w:rsidRDefault="00A626D5" w:rsidP="00A626D5">
      <w:pPr>
        <w:rPr>
          <w:rFonts w:ascii="Arial" w:hAnsi="Arial" w:cs="Arial"/>
          <w:color w:val="000000"/>
        </w:rPr>
      </w:pPr>
    </w:p>
    <w:p w14:paraId="047A8862" w14:textId="5255F4C1" w:rsidR="00A626D5" w:rsidRPr="002B2514" w:rsidRDefault="00A626D5" w:rsidP="00A626D5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2B2514">
        <w:rPr>
          <w:rFonts w:ascii="Arial" w:hAnsi="Arial" w:cs="Arial" w:hint="eastAsia"/>
          <w:b/>
          <w:bCs/>
          <w:color w:val="000000"/>
          <w:sz w:val="28"/>
          <w:szCs w:val="28"/>
        </w:rPr>
        <w:t>宣告：毀滅與重建（</w:t>
      </w:r>
      <w:r w:rsidRPr="002B2514">
        <w:rPr>
          <w:rFonts w:ascii="Arial" w:hAnsi="Arial" w:cs="Arial"/>
          <w:b/>
          <w:bCs/>
          <w:color w:val="000000"/>
          <w:sz w:val="28"/>
          <w:szCs w:val="28"/>
        </w:rPr>
        <w:t>9:7-15</w:t>
      </w:r>
      <w:r w:rsidRPr="002B2514">
        <w:rPr>
          <w:rFonts w:ascii="Arial" w:hAnsi="Arial" w:cs="Arial" w:hint="eastAsia"/>
          <w:b/>
          <w:bCs/>
          <w:color w:val="000000"/>
          <w:sz w:val="28"/>
          <w:szCs w:val="28"/>
        </w:rPr>
        <w:t>）</w:t>
      </w:r>
    </w:p>
    <w:p w14:paraId="469B81C8" w14:textId="7682D677" w:rsidR="00A626D5" w:rsidRDefault="00A626D5" w:rsidP="00A626D5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 w:hint="eastAsia"/>
          <w:color w:val="000000"/>
        </w:rPr>
        <w:t>以色列毀滅的結局（</w:t>
      </w:r>
      <w:r>
        <w:rPr>
          <w:rFonts w:ascii="Arial" w:hAnsi="Arial" w:cs="Arial" w:hint="eastAsia"/>
          <w:color w:val="000000"/>
        </w:rPr>
        <w:t>9</w:t>
      </w:r>
      <w:r>
        <w:rPr>
          <w:rFonts w:ascii="Arial" w:hAnsi="Arial" w:cs="Arial"/>
          <w:color w:val="000000"/>
        </w:rPr>
        <w:t>:7-10</w:t>
      </w:r>
      <w:r>
        <w:rPr>
          <w:rFonts w:ascii="Arial" w:hAnsi="Arial" w:cs="Arial" w:hint="eastAsia"/>
          <w:color w:val="000000"/>
        </w:rPr>
        <w:t>）</w:t>
      </w:r>
    </w:p>
    <w:p w14:paraId="23B9D3F1" w14:textId="225B7309" w:rsidR="00A626D5" w:rsidRDefault="00A626D5" w:rsidP="00A626D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 w:hint="eastAsia"/>
          <w:color w:val="000000"/>
        </w:rPr>
        <w:t>以色列未來的復興（</w:t>
      </w:r>
      <w:r>
        <w:rPr>
          <w:rFonts w:ascii="Arial" w:hAnsi="Arial" w:cs="Arial" w:hint="eastAsia"/>
          <w:color w:val="000000"/>
        </w:rPr>
        <w:t>9</w:t>
      </w:r>
      <w:r>
        <w:rPr>
          <w:rFonts w:ascii="Arial" w:hAnsi="Arial" w:cs="Arial"/>
          <w:color w:val="000000"/>
        </w:rPr>
        <w:t>:11-15</w:t>
      </w:r>
      <w:r>
        <w:rPr>
          <w:rFonts w:ascii="Arial" w:hAnsi="Arial" w:cs="Arial" w:hint="eastAsia"/>
          <w:color w:val="000000"/>
        </w:rPr>
        <w:t>）</w:t>
      </w:r>
    </w:p>
    <w:p w14:paraId="2958E31C" w14:textId="2018400C" w:rsidR="00FE0FFF" w:rsidRDefault="00FE0FFF" w:rsidP="00A626D5">
      <w:pPr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 w:hint="eastAsia"/>
          <w:color w:val="000000"/>
        </w:rPr>
        <w:t>「到那日」（</w:t>
      </w:r>
      <w:r>
        <w:rPr>
          <w:rFonts w:ascii="Arial" w:hAnsi="Arial" w:cs="Arial"/>
          <w:color w:val="000000"/>
        </w:rPr>
        <w:t>9:11-12</w:t>
      </w:r>
      <w:r>
        <w:rPr>
          <w:rFonts w:ascii="Arial" w:hAnsi="Arial" w:cs="Arial" w:hint="eastAsia"/>
          <w:color w:val="000000"/>
        </w:rPr>
        <w:t>）重現大衛時期的榮景</w:t>
      </w:r>
    </w:p>
    <w:p w14:paraId="50F116A5" w14:textId="5C0643A3" w:rsidR="00FE0FFF" w:rsidRDefault="00FE0FFF" w:rsidP="00A626D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 w:hint="eastAsia"/>
          <w:color w:val="000000"/>
        </w:rPr>
        <w:t>「日子將到」（</w:t>
      </w:r>
      <w:r>
        <w:rPr>
          <w:rFonts w:ascii="Arial" w:hAnsi="Arial" w:cs="Arial" w:hint="eastAsia"/>
          <w:color w:val="000000"/>
        </w:rPr>
        <w:t>9</w:t>
      </w:r>
      <w:r>
        <w:rPr>
          <w:rFonts w:ascii="Arial" w:hAnsi="Arial" w:cs="Arial"/>
          <w:color w:val="000000"/>
        </w:rPr>
        <w:t>:13-15</w:t>
      </w:r>
      <w:r>
        <w:rPr>
          <w:rFonts w:ascii="Arial" w:hAnsi="Arial" w:cs="Arial" w:hint="eastAsia"/>
          <w:color w:val="000000"/>
        </w:rPr>
        <w:t>）使被擄的百姓歸回故土</w:t>
      </w:r>
    </w:p>
    <w:p w14:paraId="775DAB63" w14:textId="5F84F9BC" w:rsidR="00470B58" w:rsidRDefault="00470B58" w:rsidP="00A626D5">
      <w:pPr>
        <w:pBdr>
          <w:bottom w:val="single" w:sz="6" w:space="1" w:color="auto"/>
        </w:pBdr>
        <w:rPr>
          <w:rFonts w:ascii="Arial" w:hAnsi="Arial" w:cs="Arial"/>
          <w:color w:val="000000"/>
        </w:rPr>
      </w:pPr>
    </w:p>
    <w:p w14:paraId="17B3802C" w14:textId="5C48D460" w:rsidR="00470B58" w:rsidRDefault="00470B58" w:rsidP="00A626D5">
      <w:pPr>
        <w:rPr>
          <w:rFonts w:ascii="Arial" w:hAnsi="Arial" w:cs="Arial"/>
          <w:color w:val="000000"/>
        </w:rPr>
      </w:pPr>
    </w:p>
    <w:p w14:paraId="71085026" w14:textId="7688DB28" w:rsidR="00470B58" w:rsidRDefault="00470B58" w:rsidP="00A626D5">
      <w:pPr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新約的應驗</w:t>
      </w:r>
    </w:p>
    <w:p w14:paraId="7B4C85F0" w14:textId="41BB447E" w:rsidR="00470B58" w:rsidRDefault="00470B58" w:rsidP="00A626D5">
      <w:pPr>
        <w:rPr>
          <w:rFonts w:ascii="Arial" w:hAnsi="Arial" w:cs="Arial"/>
          <w:color w:val="000000"/>
        </w:rPr>
      </w:pPr>
    </w:p>
    <w:p w14:paraId="483F7CCD" w14:textId="1EB39781" w:rsidR="00470B58" w:rsidRDefault="00470B58" w:rsidP="00A626D5">
      <w:pPr>
        <w:rPr>
          <w:rFonts w:ascii="Arial" w:hAnsi="Arial" w:cs="Arial" w:hint="eastAsia"/>
          <w:color w:val="000000"/>
        </w:rPr>
      </w:pPr>
      <w:r>
        <w:rPr>
          <w:rFonts w:ascii="Arial" w:hAnsi="Arial" w:cs="Arial" w:hint="eastAsia"/>
          <w:color w:val="000000"/>
        </w:rPr>
        <w:t>耶穌在</w:t>
      </w:r>
      <w:r>
        <w:rPr>
          <w:rFonts w:ascii="Apple Color Emoji" w:hAnsi="Apple Color Emoji" w:cs="Apple Color Emoji" w:hint="eastAsia"/>
          <w:color w:val="000000"/>
        </w:rPr>
        <w:t>迦拿的婚宴上，變水為酒，是質變！宣告彌賽亞時代的到來！</w:t>
      </w:r>
    </w:p>
    <w:p w14:paraId="00FA6E05" w14:textId="77777777" w:rsidR="00FE0FFF" w:rsidRPr="00A626D5" w:rsidRDefault="00FE0FFF" w:rsidP="00A626D5">
      <w:pPr>
        <w:rPr>
          <w:rFonts w:ascii="Arial" w:hAnsi="Arial" w:cs="Arial" w:hint="eastAsia"/>
          <w:color w:val="000000"/>
        </w:rPr>
      </w:pPr>
    </w:p>
    <w:p w14:paraId="2D01E99C" w14:textId="77777777" w:rsidR="00A626D5" w:rsidRPr="00A626D5" w:rsidRDefault="00A626D5">
      <w:pPr>
        <w:rPr>
          <w:rFonts w:hint="eastAsia"/>
        </w:rPr>
      </w:pPr>
    </w:p>
    <w:sectPr w:rsidR="00A626D5" w:rsidRPr="00A626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D5"/>
    <w:rsid w:val="002B2514"/>
    <w:rsid w:val="00470B58"/>
    <w:rsid w:val="00A626D5"/>
    <w:rsid w:val="00F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F4C07D"/>
  <w15:chartTrackingRefBased/>
  <w15:docId w15:val="{72245D26-BAC9-9B49-A7D2-014900B5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長暉 張</dc:creator>
  <cp:keywords/>
  <dc:description/>
  <cp:lastModifiedBy>長暉 張</cp:lastModifiedBy>
  <cp:revision>6</cp:revision>
  <dcterms:created xsi:type="dcterms:W3CDTF">2024-02-21T06:54:00Z</dcterms:created>
  <dcterms:modified xsi:type="dcterms:W3CDTF">2024-02-21T07:03:00Z</dcterms:modified>
</cp:coreProperties>
</file>