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D1C8" w14:textId="31C96E5D" w:rsidR="0019784F" w:rsidRDefault="0019784F">
      <w:pPr>
        <w:rPr>
          <w:rFonts w:hint="eastAsia"/>
        </w:rPr>
      </w:pPr>
      <w:r>
        <w:rPr>
          <w:rFonts w:hint="eastAsia"/>
        </w:rPr>
        <w:t>第二十六講講義</w:t>
      </w:r>
    </w:p>
    <w:p w14:paraId="596F9485" w14:textId="64FD0247" w:rsidR="0019784F" w:rsidRDefault="0019784F" w:rsidP="0075352C">
      <w:pPr>
        <w:pStyle w:val="ListParagraph"/>
        <w:numPr>
          <w:ilvl w:val="0"/>
          <w:numId w:val="1"/>
        </w:numPr>
      </w:pPr>
      <w:r>
        <w:rPr>
          <w:rFonts w:hint="eastAsia"/>
        </w:rPr>
        <w:t>之前的</w:t>
      </w:r>
      <w:r w:rsidRPr="0075352C">
        <w:rPr>
          <w:rFonts w:hint="eastAsia"/>
          <w:u w:val="single"/>
        </w:rPr>
        <w:t>四到十</w:t>
      </w:r>
      <w:r>
        <w:rPr>
          <w:rFonts w:hint="eastAsia"/>
        </w:rPr>
        <w:t>章，何西阿譴責北國</w:t>
      </w:r>
      <w:r w:rsidRPr="0075352C">
        <w:rPr>
          <w:rFonts w:hint="eastAsia"/>
          <w:u w:val="single"/>
        </w:rPr>
        <w:t>在不同面向</w:t>
      </w:r>
      <w:r>
        <w:rPr>
          <w:rFonts w:hint="eastAsia"/>
        </w:rPr>
        <w:t>離棄上帝</w:t>
      </w:r>
      <w:r>
        <w:rPr>
          <w:rFonts w:hint="eastAsia"/>
        </w:rPr>
        <w:t>的罪孽，所以第十章</w:t>
      </w:r>
      <w:r>
        <w:rPr>
          <w:rFonts w:hint="eastAsia"/>
        </w:rPr>
        <w:t>結尾</w:t>
      </w:r>
      <w:r>
        <w:rPr>
          <w:rFonts w:hint="eastAsia"/>
        </w:rPr>
        <w:t>談到北國的君王必會滅絕，暗示北國必會滅亡。</w:t>
      </w:r>
    </w:p>
    <w:p w14:paraId="4BF69B9A" w14:textId="77777777" w:rsidR="0075352C" w:rsidRDefault="0075352C" w:rsidP="0075352C">
      <w:pPr>
        <w:pStyle w:val="ListParagraph"/>
        <w:ind w:left="480"/>
        <w:rPr>
          <w:rFonts w:hint="eastAsia"/>
        </w:rPr>
      </w:pPr>
    </w:p>
    <w:p w14:paraId="2687166F" w14:textId="77777777" w:rsidR="0019784F" w:rsidRDefault="0019784F" w:rsidP="0075352C">
      <w:pPr>
        <w:pStyle w:val="ListParagraph"/>
        <w:numPr>
          <w:ilvl w:val="0"/>
          <w:numId w:val="1"/>
        </w:numPr>
      </w:pPr>
      <w:r>
        <w:rPr>
          <w:rFonts w:hint="eastAsia"/>
        </w:rPr>
        <w:t>申命記</w:t>
      </w:r>
      <w:r>
        <w:t>28:15</w:t>
      </w:r>
      <w:r>
        <w:rPr>
          <w:rFonts w:hint="eastAsia"/>
        </w:rPr>
        <w:t>開始說到</w:t>
      </w:r>
      <w:r w:rsidRPr="0075352C">
        <w:rPr>
          <w:rFonts w:ascii="Arial" w:eastAsia="PMingLiU" w:hAnsi="Arial" w:cs="Arial"/>
          <w:color w:val="000000"/>
          <w:kern w:val="0"/>
        </w:rPr>
        <w:t>「你若不聽從耶和華</w:t>
      </w:r>
      <w:r w:rsidRPr="0075352C">
        <w:rPr>
          <w:rFonts w:ascii="Arial" w:eastAsia="PMingLiU" w:hAnsi="Arial" w:cs="Arial"/>
          <w:color w:val="000000"/>
          <w:kern w:val="0"/>
        </w:rPr>
        <w:t>─</w:t>
      </w:r>
      <w:r w:rsidRPr="0075352C">
        <w:rPr>
          <w:rFonts w:ascii="Arial" w:eastAsia="PMingLiU" w:hAnsi="Arial" w:cs="Arial"/>
          <w:color w:val="000000"/>
          <w:kern w:val="0"/>
        </w:rPr>
        <w:t>你　神的話，不謹守遵行他的一切誡命律例，就是我今日所吩咐你的，這以下的咒詛都必追隨你，臨到你身上：</w:t>
      </w:r>
      <w:bookmarkStart w:id="0" w:name="28:16"/>
      <w:bookmarkEnd w:id="0"/>
      <w:r w:rsidRPr="0075352C">
        <w:rPr>
          <w:rFonts w:ascii="Arial" w:eastAsia="PMingLiU" w:hAnsi="Arial" w:cs="Arial"/>
          <w:color w:val="000000"/>
          <w:kern w:val="0"/>
        </w:rPr>
        <w:t>你在城裡必受咒詛，在田間也必受咒詛。</w:t>
      </w:r>
      <w:bookmarkStart w:id="1" w:name="28:17"/>
      <w:bookmarkEnd w:id="1"/>
      <w:r w:rsidRPr="0075352C">
        <w:rPr>
          <w:rFonts w:ascii="Arial" w:eastAsia="PMingLiU" w:hAnsi="Arial" w:cs="Arial"/>
          <w:color w:val="000000"/>
          <w:kern w:val="0"/>
        </w:rPr>
        <w:t>你的筐子和你的摶麵盆都必受咒詛。</w:t>
      </w:r>
      <w:bookmarkStart w:id="2" w:name="28:18"/>
      <w:bookmarkEnd w:id="2"/>
      <w:r w:rsidRPr="0075352C">
        <w:rPr>
          <w:rFonts w:ascii="Arial" w:eastAsia="PMingLiU" w:hAnsi="Arial" w:cs="Arial"/>
          <w:color w:val="000000"/>
          <w:kern w:val="0"/>
        </w:rPr>
        <w:t>你身所生的，地所產的，以及牛犢、羊羔，都必受咒詛。</w:t>
      </w:r>
      <w:bookmarkStart w:id="3" w:name="28:19"/>
      <w:bookmarkEnd w:id="3"/>
      <w:r w:rsidRPr="0075352C">
        <w:rPr>
          <w:rFonts w:ascii="Arial" w:eastAsia="PMingLiU" w:hAnsi="Arial" w:cs="Arial"/>
          <w:color w:val="000000"/>
          <w:kern w:val="0"/>
        </w:rPr>
        <w:t>你出也受咒詛，入也受咒詛</w:t>
      </w:r>
      <w:bookmarkStart w:id="4" w:name="28:20"/>
      <w:bookmarkEnd w:id="4"/>
      <w:r w:rsidRPr="0075352C">
        <w:rPr>
          <w:rFonts w:ascii="Arial" w:eastAsia="PMingLiU" w:hAnsi="Arial" w:cs="Arial" w:hint="eastAsia"/>
          <w:color w:val="000000"/>
          <w:kern w:val="0"/>
        </w:rPr>
        <w:t>。</w:t>
      </w:r>
      <w:r w:rsidRPr="0075352C">
        <w:rPr>
          <w:rFonts w:ascii="Arial" w:eastAsia="PMingLiU" w:hAnsi="Arial" w:cs="Arial"/>
          <w:color w:val="000000"/>
          <w:kern w:val="0"/>
        </w:rPr>
        <w:t>耶和華因你行惡離棄他，必在你手裡所辦的一切事上，使咒詛、擾亂、責罰臨到你，直到你被毀滅，速速地滅亡。</w:t>
      </w:r>
      <w:bookmarkStart w:id="5" w:name="28:21"/>
      <w:bookmarkEnd w:id="5"/>
      <w:r w:rsidRPr="0075352C">
        <w:rPr>
          <w:rFonts w:ascii="Arial" w:eastAsia="PMingLiU" w:hAnsi="Arial" w:cs="Arial"/>
          <w:color w:val="000000"/>
          <w:kern w:val="0"/>
        </w:rPr>
        <w:t>耶和華必使瘟疫貼在你身上，</w:t>
      </w:r>
      <w:r w:rsidRPr="0075352C">
        <w:rPr>
          <w:rFonts w:ascii="Arial" w:eastAsia="PMingLiU" w:hAnsi="Arial" w:cs="Arial"/>
          <w:color w:val="000000"/>
          <w:kern w:val="0"/>
          <w:u w:val="single"/>
        </w:rPr>
        <w:t>直到他將你從所進去得為業的地上滅絕</w:t>
      </w:r>
      <w:r w:rsidRPr="0075352C">
        <w:rPr>
          <w:rFonts w:ascii="Arial" w:eastAsia="PMingLiU" w:hAnsi="Arial" w:cs="Arial"/>
          <w:color w:val="000000"/>
          <w:kern w:val="0"/>
        </w:rPr>
        <w:t>。</w:t>
      </w:r>
      <w:r w:rsidRPr="0075352C">
        <w:rPr>
          <w:rFonts w:ascii="Arial" w:eastAsia="PMingLiU" w:hAnsi="Arial" w:cs="Arial"/>
          <w:color w:val="000000"/>
          <w:kern w:val="0"/>
        </w:rPr>
        <w:t> </w:t>
      </w:r>
      <w:r w:rsidRPr="00905446">
        <w:rPr>
          <w:rFonts w:hint="eastAsia"/>
        </w:rPr>
        <w:t>」</w:t>
      </w:r>
    </w:p>
    <w:p w14:paraId="53198345" w14:textId="77777777" w:rsidR="0075352C" w:rsidRDefault="0075352C" w:rsidP="0075352C">
      <w:pPr>
        <w:rPr>
          <w:rFonts w:hint="eastAsia"/>
        </w:rPr>
      </w:pPr>
    </w:p>
    <w:p w14:paraId="3C5322B3" w14:textId="77777777" w:rsidR="0019784F" w:rsidRDefault="0019784F" w:rsidP="0075352C">
      <w:pPr>
        <w:pStyle w:val="ListParagraph"/>
        <w:numPr>
          <w:ilvl w:val="0"/>
          <w:numId w:val="1"/>
        </w:numPr>
        <w:rPr>
          <w:rFonts w:ascii="Arial" w:eastAsia="PMingLiU" w:hAnsi="Arial" w:cs="Arial"/>
          <w:color w:val="000000"/>
          <w:kern w:val="0"/>
        </w:rPr>
      </w:pPr>
      <w:r>
        <w:rPr>
          <w:rFonts w:hint="eastAsia"/>
        </w:rPr>
        <w:t>十一章開始有一個轉折，上帝不再使用「妻子」這個意象來形容北國以色列。</w:t>
      </w:r>
      <w:r>
        <w:t>11:1</w:t>
      </w:r>
      <w:r w:rsidRPr="0060541A">
        <w:rPr>
          <w:rFonts w:hint="eastAsia"/>
        </w:rPr>
        <w:t>「</w:t>
      </w:r>
      <w:r w:rsidRPr="0075352C">
        <w:rPr>
          <w:rFonts w:ascii="Arial" w:eastAsia="PMingLiU" w:hAnsi="Arial" w:cs="Arial"/>
          <w:color w:val="000000"/>
          <w:kern w:val="0"/>
        </w:rPr>
        <w:t>以色列年幼的時候，我愛他，</w:t>
      </w:r>
      <w:r w:rsidRPr="0075352C">
        <w:rPr>
          <w:rFonts w:ascii="Arial" w:eastAsia="PMingLiU" w:hAnsi="Arial" w:cs="Arial"/>
          <w:b/>
          <w:bCs/>
          <w:color w:val="000000"/>
          <w:kern w:val="0"/>
        </w:rPr>
        <w:t>就從埃及召出</w:t>
      </w:r>
      <w:r w:rsidRPr="0075352C">
        <w:rPr>
          <w:rFonts w:ascii="Arial" w:eastAsia="PMingLiU" w:hAnsi="Arial" w:cs="Arial"/>
          <w:b/>
          <w:bCs/>
          <w:color w:val="FF0000"/>
          <w:kern w:val="0"/>
        </w:rPr>
        <w:t>我的兒子</w:t>
      </w:r>
      <w:r w:rsidRPr="0075352C">
        <w:rPr>
          <w:rFonts w:ascii="Arial" w:eastAsia="PMingLiU" w:hAnsi="Arial" w:cs="Arial"/>
          <w:b/>
          <w:bCs/>
          <w:color w:val="000000"/>
          <w:kern w:val="0"/>
        </w:rPr>
        <w:t>來</w:t>
      </w:r>
      <w:r w:rsidRPr="0075352C">
        <w:rPr>
          <w:rFonts w:ascii="Arial" w:eastAsia="PMingLiU" w:hAnsi="Arial" w:cs="Arial"/>
          <w:color w:val="000000"/>
          <w:kern w:val="0"/>
        </w:rPr>
        <w:t>。</w:t>
      </w:r>
      <w:bookmarkStart w:id="6" w:name="11:2"/>
      <w:bookmarkEnd w:id="6"/>
      <w:r w:rsidRPr="0075352C">
        <w:rPr>
          <w:rFonts w:ascii="Arial" w:eastAsia="PMingLiU" w:hAnsi="Arial" w:cs="Arial" w:hint="eastAsia"/>
          <w:color w:val="000000"/>
          <w:kern w:val="0"/>
        </w:rPr>
        <w:t>」</w:t>
      </w:r>
    </w:p>
    <w:p w14:paraId="56A15D2A" w14:textId="77777777" w:rsidR="0075352C" w:rsidRPr="0075352C" w:rsidRDefault="0075352C" w:rsidP="0075352C">
      <w:pPr>
        <w:rPr>
          <w:rFonts w:ascii="Arial" w:eastAsia="PMingLiU" w:hAnsi="Arial" w:cs="Arial" w:hint="eastAsia"/>
          <w:color w:val="000000"/>
          <w:kern w:val="0"/>
        </w:rPr>
      </w:pPr>
    </w:p>
    <w:p w14:paraId="748B4655" w14:textId="224DE079" w:rsidR="0019784F" w:rsidRPr="0075352C" w:rsidRDefault="0019784F" w:rsidP="0075352C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kern w:val="0"/>
        </w:rPr>
      </w:pPr>
      <w:r>
        <w:rPr>
          <w:rFonts w:hint="eastAsia"/>
        </w:rPr>
        <w:t>出埃及記</w:t>
      </w:r>
      <w:r>
        <w:t>1:1</w:t>
      </w:r>
      <w:r w:rsidRPr="0020156B">
        <w:rPr>
          <w:rFonts w:hint="eastAsia"/>
        </w:rPr>
        <w:t>「</w:t>
      </w:r>
      <w:r w:rsidRPr="0075352C">
        <w:rPr>
          <w:rFonts w:ascii="Arial" w:eastAsia="PMingLiU" w:hAnsi="Arial" w:cs="Arial"/>
          <w:color w:val="000000"/>
          <w:kern w:val="0"/>
        </w:rPr>
        <w:t>以色列的眾子，各帶家眷，和雅各一同來到埃及</w:t>
      </w:r>
      <w:bookmarkStart w:id="7" w:name="1:6"/>
      <w:bookmarkEnd w:id="7"/>
      <w:r w:rsidR="00F07024" w:rsidRPr="0075352C">
        <w:rPr>
          <w:rFonts w:ascii="Arial" w:eastAsia="PMingLiU" w:hAnsi="Arial" w:cs="Arial"/>
          <w:color w:val="000000"/>
          <w:kern w:val="0"/>
          <w:lang w:val="en-US"/>
        </w:rPr>
        <w:t>……</w:t>
      </w:r>
      <w:r w:rsidRPr="0075352C">
        <w:rPr>
          <w:rFonts w:ascii="Arial" w:eastAsia="PMingLiU" w:hAnsi="Arial" w:cs="Arial"/>
          <w:color w:val="000000"/>
          <w:kern w:val="0"/>
        </w:rPr>
        <w:t>約瑟和他的弟兄，並那一代的人，都死了。</w:t>
      </w:r>
      <w:bookmarkStart w:id="8" w:name="1:7"/>
      <w:bookmarkEnd w:id="8"/>
      <w:r w:rsidRPr="0075352C">
        <w:rPr>
          <w:rFonts w:ascii="Arial" w:eastAsia="PMingLiU" w:hAnsi="Arial" w:cs="Arial"/>
          <w:color w:val="000000"/>
          <w:kern w:val="0"/>
        </w:rPr>
        <w:t>以色列人生養眾多，並且繁茂，極其強盛，滿了那地。</w:t>
      </w:r>
      <w:bookmarkStart w:id="9" w:name="1:8"/>
      <w:bookmarkEnd w:id="9"/>
      <w:r w:rsidRPr="0075352C">
        <w:rPr>
          <w:rFonts w:ascii="Arial" w:eastAsia="PMingLiU" w:hAnsi="Arial" w:cs="Arial"/>
          <w:color w:val="000000"/>
          <w:kern w:val="0"/>
        </w:rPr>
        <w:t>有不認識約瑟的新王起來，治理埃及，</w:t>
      </w:r>
      <w:bookmarkStart w:id="10" w:name="1:9"/>
      <w:bookmarkEnd w:id="10"/>
      <w:r w:rsidRPr="0075352C">
        <w:rPr>
          <w:rFonts w:ascii="Arial" w:eastAsia="PMingLiU" w:hAnsi="Arial" w:cs="Arial"/>
          <w:color w:val="000000"/>
          <w:kern w:val="0"/>
        </w:rPr>
        <w:t> </w:t>
      </w:r>
      <w:r w:rsidRPr="0075352C">
        <w:rPr>
          <w:rFonts w:ascii="Arial" w:eastAsia="PMingLiU" w:hAnsi="Arial" w:cs="Arial"/>
          <w:color w:val="000000"/>
          <w:kern w:val="0"/>
        </w:rPr>
        <w:t>對他的百姓說：</w:t>
      </w:r>
      <w:r w:rsidRPr="0075352C">
        <w:rPr>
          <w:rFonts w:ascii="Arial" w:eastAsia="PMingLiU" w:hAnsi="Arial" w:cs="Arial" w:hint="eastAsia"/>
          <w:color w:val="000000"/>
          <w:kern w:val="0"/>
        </w:rPr>
        <w:t>『</w:t>
      </w:r>
      <w:r w:rsidRPr="0075352C">
        <w:rPr>
          <w:rFonts w:ascii="Arial" w:eastAsia="PMingLiU" w:hAnsi="Arial" w:cs="Arial"/>
          <w:color w:val="000000"/>
          <w:kern w:val="0"/>
        </w:rPr>
        <w:t>看哪，這以色列民比我們還多，又比我們強盛。</w:t>
      </w:r>
      <w:bookmarkStart w:id="11" w:name="1:10"/>
      <w:bookmarkEnd w:id="11"/>
      <w:r w:rsidRPr="0075352C">
        <w:rPr>
          <w:rFonts w:ascii="Arial" w:eastAsia="PMingLiU" w:hAnsi="Arial" w:cs="Arial"/>
          <w:color w:val="000000"/>
          <w:kern w:val="0"/>
        </w:rPr>
        <w:t>來吧，我們不如用巧計待他們，恐怕他們多起來，日後若遇甚麼爭戰的事，就連合我們的仇敵攻擊我們</w:t>
      </w:r>
      <w:r w:rsidRPr="0075352C">
        <w:rPr>
          <w:rFonts w:ascii="Arial" w:eastAsia="PMingLiU" w:hAnsi="Arial" w:cs="Arial" w:hint="eastAsia"/>
          <w:color w:val="000000"/>
          <w:kern w:val="0"/>
        </w:rPr>
        <w:t>』</w:t>
      </w:r>
      <w:r w:rsidRPr="0075352C">
        <w:rPr>
          <w:rFonts w:ascii="Arial" w:eastAsia="PMingLiU" w:hAnsi="Arial" w:cs="Arial"/>
          <w:color w:val="000000"/>
          <w:kern w:val="0"/>
        </w:rPr>
        <w:t>……</w:t>
      </w:r>
      <w:r w:rsidRPr="0075352C">
        <w:rPr>
          <w:rFonts w:ascii="Arial" w:eastAsia="PMingLiU" w:hAnsi="Arial" w:cs="Arial"/>
          <w:color w:val="000000"/>
          <w:kern w:val="0"/>
          <w:vertAlign w:val="superscript"/>
        </w:rPr>
        <w:t> 11</w:t>
      </w:r>
      <w:bookmarkStart w:id="12" w:name="1:11"/>
      <w:bookmarkEnd w:id="12"/>
      <w:r w:rsidRPr="0075352C">
        <w:rPr>
          <w:rFonts w:ascii="Arial" w:eastAsia="PMingLiU" w:hAnsi="Arial" w:cs="Arial"/>
          <w:color w:val="000000"/>
          <w:kern w:val="0"/>
          <w:vertAlign w:val="superscript"/>
        </w:rPr>
        <w:t> </w:t>
      </w:r>
      <w:r w:rsidRPr="0075352C">
        <w:rPr>
          <w:rFonts w:ascii="Arial" w:eastAsia="PMingLiU" w:hAnsi="Arial" w:cs="Arial"/>
          <w:color w:val="000000"/>
          <w:kern w:val="0"/>
        </w:rPr>
        <w:t>於是埃及人派督工的轄制他們，加重擔苦害他們</w:t>
      </w:r>
      <w:r w:rsidRPr="0075352C">
        <w:rPr>
          <w:rFonts w:ascii="Arial" w:eastAsia="PMingLiU" w:hAnsi="Arial" w:cs="Arial"/>
          <w:color w:val="000000"/>
          <w:kern w:val="0"/>
        </w:rPr>
        <w:t>……</w:t>
      </w:r>
      <w:r w:rsidRPr="0075352C">
        <w:rPr>
          <w:rFonts w:ascii="Arial" w:eastAsia="PMingLiU" w:hAnsi="Arial" w:cs="Arial"/>
          <w:color w:val="000000"/>
          <w:kern w:val="0"/>
          <w:vertAlign w:val="superscript"/>
        </w:rPr>
        <w:t>12</w:t>
      </w:r>
      <w:bookmarkStart w:id="13" w:name="1:12"/>
      <w:bookmarkEnd w:id="13"/>
      <w:r w:rsidRPr="0075352C">
        <w:rPr>
          <w:rFonts w:ascii="Arial" w:eastAsia="PMingLiU" w:hAnsi="Arial" w:cs="Arial"/>
          <w:color w:val="000000"/>
          <w:kern w:val="0"/>
          <w:vertAlign w:val="superscript"/>
        </w:rPr>
        <w:t> </w:t>
      </w:r>
      <w:r w:rsidRPr="0075352C">
        <w:rPr>
          <w:rFonts w:ascii="Arial" w:eastAsia="PMingLiU" w:hAnsi="Arial" w:cs="Arial"/>
          <w:color w:val="000000"/>
          <w:kern w:val="0"/>
        </w:rPr>
        <w:t>只是越發苦害他們，他們越發多起來，越發蔓延；埃及人就因以色列人愁煩。</w:t>
      </w:r>
      <w:r w:rsidRPr="0075352C">
        <w:rPr>
          <w:rFonts w:ascii="PMingLiU" w:eastAsia="PMingLiU" w:hAnsi="PMingLiU" w:cs="PMingLiU" w:hint="eastAsia"/>
          <w:kern w:val="0"/>
        </w:rPr>
        <w:t>」</w:t>
      </w:r>
    </w:p>
    <w:p w14:paraId="7F859AF4" w14:textId="77777777" w:rsidR="0075352C" w:rsidRDefault="0075352C" w:rsidP="0075352C">
      <w:pPr>
        <w:pStyle w:val="ListParagraph"/>
        <w:ind w:left="480"/>
        <w:rPr>
          <w:rFonts w:ascii="PMingLiU" w:eastAsia="PMingLiU" w:hAnsi="PMingLiU" w:cs="PMingLiU" w:hint="eastAsia"/>
          <w:kern w:val="0"/>
        </w:rPr>
      </w:pPr>
    </w:p>
    <w:p w14:paraId="4F21689C" w14:textId="0E44C6A7" w:rsidR="0019784F" w:rsidRPr="0075352C" w:rsidRDefault="0019784F" w:rsidP="0075352C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kern w:val="0"/>
        </w:rPr>
      </w:pPr>
      <w:r w:rsidRPr="0075352C">
        <w:rPr>
          <w:rFonts w:ascii="PMingLiU" w:eastAsia="PMingLiU" w:hAnsi="PMingLiU" w:cs="PMingLiU" w:hint="eastAsia"/>
          <w:kern w:val="0"/>
        </w:rPr>
        <w:t>出</w:t>
      </w:r>
      <w:r w:rsidRPr="00F07024">
        <w:t>2:23</w:t>
      </w:r>
      <w:r w:rsidRPr="0075352C">
        <w:rPr>
          <w:rFonts w:ascii="PMingLiU" w:eastAsia="PMingLiU" w:hAnsi="PMingLiU" w:cs="PMingLiU" w:hint="eastAsia"/>
          <w:kern w:val="0"/>
        </w:rPr>
        <w:t>「過</w:t>
      </w:r>
      <w:r w:rsidRPr="0075352C">
        <w:rPr>
          <w:rFonts w:ascii="Arial" w:eastAsia="PMingLiU" w:hAnsi="Arial" w:cs="Arial"/>
          <w:color w:val="000000"/>
          <w:kern w:val="0"/>
        </w:rPr>
        <w:t>了多年，埃及王死了。以色列人因做苦工，就歎息哀求，他們的哀聲達於　神。</w:t>
      </w:r>
      <w:bookmarkStart w:id="14" w:name="2:24"/>
      <w:bookmarkEnd w:id="14"/>
      <w:r w:rsidRPr="0075352C">
        <w:rPr>
          <w:rFonts w:ascii="Arial" w:eastAsia="PMingLiU" w:hAnsi="Arial" w:cs="Arial"/>
          <w:color w:val="000000"/>
          <w:kern w:val="0"/>
        </w:rPr>
        <w:t>神聽見他們的哀聲，就記念他與亞伯拉罕、以撒、雅各所立的約。</w:t>
      </w:r>
      <w:bookmarkStart w:id="15" w:name="2:25"/>
      <w:bookmarkEnd w:id="15"/>
      <w:r w:rsidRPr="0075352C">
        <w:rPr>
          <w:rFonts w:ascii="Arial" w:eastAsia="PMingLiU" w:hAnsi="Arial" w:cs="Arial"/>
          <w:color w:val="000000"/>
          <w:kern w:val="0"/>
        </w:rPr>
        <w:t>神看顧以色列人，也知道他們的苦情。</w:t>
      </w:r>
      <w:r w:rsidRPr="0075352C">
        <w:rPr>
          <w:rFonts w:ascii="PMingLiU" w:eastAsia="PMingLiU" w:hAnsi="PMingLiU" w:cs="PMingLiU" w:hint="eastAsia"/>
          <w:kern w:val="0"/>
        </w:rPr>
        <w:t>」</w:t>
      </w:r>
    </w:p>
    <w:p w14:paraId="159743E9" w14:textId="77777777" w:rsidR="0075352C" w:rsidRPr="0075352C" w:rsidRDefault="0075352C" w:rsidP="0075352C">
      <w:pPr>
        <w:pStyle w:val="ListParagraph"/>
        <w:ind w:left="480"/>
        <w:rPr>
          <w:rFonts w:ascii="PMingLiU" w:eastAsia="PMingLiU" w:hAnsi="PMingLiU" w:cs="PMingLiU" w:hint="eastAsia"/>
          <w:b/>
          <w:bCs/>
          <w:color w:val="FF0000"/>
          <w:kern w:val="0"/>
        </w:rPr>
      </w:pPr>
    </w:p>
    <w:p w14:paraId="5AD2C338" w14:textId="33AD2CAA" w:rsidR="0019784F" w:rsidRPr="0075352C" w:rsidRDefault="0019784F" w:rsidP="0075352C">
      <w:pPr>
        <w:pStyle w:val="ListParagraph"/>
        <w:numPr>
          <w:ilvl w:val="0"/>
          <w:numId w:val="1"/>
        </w:numPr>
        <w:rPr>
          <w:rFonts w:ascii="PMingLiU" w:eastAsia="PMingLiU" w:hAnsi="PMingLiU" w:cs="PMingLiU" w:hint="eastAsia"/>
          <w:b/>
          <w:bCs/>
          <w:color w:val="FF0000"/>
          <w:kern w:val="0"/>
        </w:rPr>
      </w:pPr>
      <w:r w:rsidRPr="0075352C">
        <w:rPr>
          <w:rFonts w:ascii="PMingLiU" w:eastAsia="PMingLiU" w:hAnsi="PMingLiU" w:cs="PMingLiU" w:hint="eastAsia"/>
          <w:kern w:val="0"/>
        </w:rPr>
        <w:t>上帝差派摩西去拯救以色列人出埃及，上帝要摩西去跟法老說</w:t>
      </w:r>
      <w:r w:rsidRPr="0075352C">
        <w:rPr>
          <w:rFonts w:ascii="PMingLiU" w:eastAsia="PMingLiU" w:hAnsi="PMingLiU" w:cs="PMingLiU" w:hint="eastAsia"/>
          <w:b/>
          <w:bCs/>
          <w:color w:val="FF0000"/>
          <w:kern w:val="0"/>
        </w:rPr>
        <w:t>「</w:t>
      </w:r>
      <w:r w:rsidRPr="0075352C">
        <w:rPr>
          <w:rFonts w:ascii="Arial" w:eastAsia="PMingLiU" w:hAnsi="Arial" w:cs="Arial"/>
          <w:b/>
          <w:bCs/>
          <w:color w:val="FF0000"/>
          <w:kern w:val="0"/>
        </w:rPr>
        <w:t>你要對法老說：『耶和華這樣說：</w:t>
      </w:r>
      <w:r w:rsidRPr="0075352C">
        <w:rPr>
          <w:rFonts w:ascii="Arial" w:eastAsia="PMingLiU" w:hAnsi="Arial" w:cs="Arial"/>
          <w:b/>
          <w:bCs/>
          <w:color w:val="FF0000"/>
          <w:kern w:val="0"/>
          <w:u w:val="single"/>
        </w:rPr>
        <w:t>以色列是我的兒子，我的長子</w:t>
      </w:r>
      <w:r w:rsidRPr="0075352C">
        <w:rPr>
          <w:rFonts w:ascii="Arial" w:eastAsia="PMingLiU" w:hAnsi="Arial" w:cs="Arial"/>
          <w:b/>
          <w:bCs/>
          <w:color w:val="FF0000"/>
          <w:kern w:val="0"/>
        </w:rPr>
        <w:t>。</w:t>
      </w:r>
      <w:bookmarkStart w:id="16" w:name="hit"/>
      <w:r w:rsidRPr="0075352C">
        <w:rPr>
          <w:rFonts w:ascii="Arial" w:eastAsia="PMingLiU" w:hAnsi="Arial" w:cs="Arial"/>
          <w:b/>
          <w:bCs/>
          <w:color w:val="FF0000"/>
          <w:kern w:val="0"/>
        </w:rPr>
        <w:t>我對你說過：容我的兒子去，好事奉我。你還是不肯容他去。看哪，我要殺你的長子。』」</w:t>
      </w:r>
      <w:bookmarkEnd w:id="16"/>
      <w:r w:rsidRPr="0075352C">
        <w:rPr>
          <w:rFonts w:ascii="Arial" w:eastAsia="PMingLiU" w:hAnsi="Arial" w:cs="Arial" w:hint="eastAsia"/>
          <w:b/>
          <w:bCs/>
          <w:color w:val="FF0000"/>
          <w:kern w:val="0"/>
        </w:rPr>
        <w:t>（出埃及記</w:t>
      </w:r>
      <w:r w:rsidRPr="0075352C">
        <w:rPr>
          <w:rFonts w:ascii="Arial" w:eastAsia="PMingLiU" w:hAnsi="Arial" w:cs="Arial"/>
          <w:b/>
          <w:bCs/>
          <w:color w:val="FF0000"/>
          <w:kern w:val="0"/>
        </w:rPr>
        <w:t>4:23</w:t>
      </w:r>
      <w:r w:rsidRPr="0075352C">
        <w:rPr>
          <w:rFonts w:ascii="Arial" w:eastAsia="PMingLiU" w:hAnsi="Arial" w:cs="Arial" w:hint="eastAsia"/>
          <w:b/>
          <w:bCs/>
          <w:color w:val="FF0000"/>
          <w:kern w:val="0"/>
        </w:rPr>
        <w:t>）</w:t>
      </w:r>
    </w:p>
    <w:p w14:paraId="16CEEEA3" w14:textId="77777777" w:rsidR="0075352C" w:rsidRPr="0075352C" w:rsidRDefault="0075352C" w:rsidP="0075352C">
      <w:pPr>
        <w:pStyle w:val="ListParagraph"/>
        <w:ind w:left="480"/>
        <w:rPr>
          <w:rFonts w:ascii="Arial" w:eastAsia="PMingLiU" w:hAnsi="Arial" w:cs="Arial" w:hint="eastAsia"/>
          <w:color w:val="000000"/>
          <w:kern w:val="0"/>
          <w:lang w:val="en-US"/>
        </w:rPr>
      </w:pPr>
    </w:p>
    <w:p w14:paraId="2FD72BB3" w14:textId="65A57038" w:rsidR="0075352C" w:rsidRPr="0075352C" w:rsidRDefault="0075352C" w:rsidP="0075352C">
      <w:pPr>
        <w:pStyle w:val="ListParagraph"/>
        <w:numPr>
          <w:ilvl w:val="0"/>
          <w:numId w:val="1"/>
        </w:numPr>
        <w:rPr>
          <w:rFonts w:ascii="Arial" w:eastAsia="PMingLiU" w:hAnsi="Arial" w:cs="Arial"/>
          <w:color w:val="000000"/>
          <w:kern w:val="0"/>
          <w:lang w:val="en-US"/>
        </w:rPr>
      </w:pPr>
      <w:r w:rsidRPr="0075352C">
        <w:rPr>
          <w:rFonts w:ascii="Arial" w:eastAsia="PMingLiU" w:hAnsi="Arial" w:cs="Arial" w:hint="eastAsia"/>
          <w:color w:val="000000"/>
          <w:kern w:val="0"/>
        </w:rPr>
        <w:t>耶利米書</w:t>
      </w:r>
      <w:r w:rsidRPr="0075352C">
        <w:t>30</w:t>
      </w:r>
      <w:r w:rsidRPr="0075352C">
        <w:rPr>
          <w:lang w:val="en-US"/>
        </w:rPr>
        <w:t>:</w:t>
      </w:r>
      <w:r w:rsidRPr="0075352C">
        <w:t>10</w:t>
      </w:r>
      <w:r w:rsidRPr="0075352C">
        <w:rPr>
          <w:rFonts w:ascii="Arial" w:eastAsia="PMingLiU" w:hAnsi="Arial" w:cs="Arial" w:hint="eastAsia"/>
          <w:color w:val="000000"/>
          <w:kern w:val="0"/>
        </w:rPr>
        <w:t>「</w:t>
      </w:r>
      <w:r w:rsidRPr="0075352C">
        <w:rPr>
          <w:rFonts w:ascii="Arial" w:eastAsia="PMingLiU" w:hAnsi="Arial" w:cs="Arial"/>
          <w:color w:val="000000"/>
          <w:kern w:val="0"/>
        </w:rPr>
        <w:t>耶和華說：我的僕人雅各啊，不要懼怕；以色列啊，不要驚惶；因我要從遠方拯救你，從被擄到之地拯救你的後裔；雅各必回來得享平靖安逸，無人使</w:t>
      </w:r>
      <w:r w:rsidRPr="0075352C">
        <w:rPr>
          <w:rFonts w:ascii="Arial" w:eastAsia="PMingLiU" w:hAnsi="Arial" w:cs="Arial"/>
          <w:color w:val="000000"/>
          <w:kern w:val="0"/>
        </w:rPr>
        <w:lastRenderedPageBreak/>
        <w:t>他害怕。</w:t>
      </w:r>
      <w:bookmarkStart w:id="17" w:name="30:11"/>
      <w:bookmarkEnd w:id="17"/>
      <w:r w:rsidRPr="0075352C">
        <w:rPr>
          <w:rFonts w:ascii="Arial" w:eastAsia="PMingLiU" w:hAnsi="Arial" w:cs="Arial"/>
          <w:color w:val="000000"/>
          <w:kern w:val="0"/>
        </w:rPr>
        <w:t>因我與你同在，要拯救你，也要將所趕散你到的那些國滅絕淨盡，卻不將你滅絕淨盡，倒要從寬懲治你，萬不能不罰你。這是耶和華說的。</w:t>
      </w:r>
      <w:r w:rsidRPr="0075352C">
        <w:rPr>
          <w:rFonts w:ascii="PMingLiU" w:eastAsia="PMingLiU" w:hAnsi="PMingLiU" w:cs="PMingLiU"/>
          <w:kern w:val="0"/>
        </w:rPr>
        <w:t>……</w:t>
      </w:r>
      <w:r w:rsidRPr="0075352C">
        <w:rPr>
          <w:rFonts w:ascii="Arial" w:eastAsia="PMingLiU" w:hAnsi="Arial" w:cs="Arial" w:hint="eastAsia"/>
          <w:color w:val="000000"/>
          <w:kern w:val="0"/>
        </w:rPr>
        <w:t>」</w:t>
      </w:r>
    </w:p>
    <w:p w14:paraId="1701FF6E" w14:textId="77777777" w:rsidR="0075352C" w:rsidRPr="0075352C" w:rsidRDefault="0075352C" w:rsidP="0075352C">
      <w:pPr>
        <w:pStyle w:val="ListParagraph"/>
        <w:ind w:left="480"/>
        <w:rPr>
          <w:rFonts w:hint="eastAsia"/>
          <w:lang w:val="en-US"/>
        </w:rPr>
      </w:pPr>
    </w:p>
    <w:p w14:paraId="73BB3E79" w14:textId="4A46BE5E" w:rsidR="0075352C" w:rsidRPr="0075352C" w:rsidRDefault="0075352C" w:rsidP="0075352C">
      <w:pPr>
        <w:pStyle w:val="ListParagraph"/>
        <w:numPr>
          <w:ilvl w:val="0"/>
          <w:numId w:val="1"/>
        </w:numPr>
        <w:rPr>
          <w:lang w:val="en-US"/>
        </w:rPr>
      </w:pPr>
      <w:r w:rsidRPr="0075352C">
        <w:rPr>
          <w:rFonts w:ascii="Arial" w:eastAsia="PMingLiU" w:hAnsi="Arial" w:cs="Arial" w:hint="eastAsia"/>
          <w:color w:val="000000"/>
          <w:kern w:val="0"/>
        </w:rPr>
        <w:t>耶利米書</w:t>
      </w:r>
      <w:r w:rsidRPr="0075352C">
        <w:rPr>
          <w:rFonts w:ascii="Arial" w:eastAsia="PMingLiU" w:hAnsi="Arial" w:cs="Arial"/>
          <w:color w:val="000000"/>
          <w:kern w:val="0"/>
        </w:rPr>
        <w:t>31</w:t>
      </w:r>
      <w:r w:rsidRPr="0075352C">
        <w:rPr>
          <w:rFonts w:ascii="Arial" w:eastAsia="PMingLiU" w:hAnsi="Arial" w:cs="Arial"/>
          <w:color w:val="000000"/>
          <w:kern w:val="0"/>
          <w:lang w:val="en-US"/>
        </w:rPr>
        <w:t>:</w:t>
      </w:r>
      <w:r w:rsidRPr="0075352C">
        <w:rPr>
          <w:rFonts w:ascii="Arial" w:eastAsia="PMingLiU" w:hAnsi="Arial" w:cs="Arial"/>
          <w:color w:val="000000"/>
          <w:kern w:val="0"/>
        </w:rPr>
        <w:t>1-9</w:t>
      </w:r>
      <w:r w:rsidRPr="0075352C">
        <w:rPr>
          <w:rFonts w:ascii="Arial" w:eastAsia="PMingLiU" w:hAnsi="Arial" w:cs="Arial" w:hint="eastAsia"/>
          <w:color w:val="000000"/>
          <w:kern w:val="0"/>
        </w:rPr>
        <w:t>「</w:t>
      </w:r>
      <w:r w:rsidRPr="0075352C">
        <w:rPr>
          <w:rFonts w:ascii="Arial" w:eastAsia="PMingLiU" w:hAnsi="Arial" w:cs="Arial"/>
          <w:color w:val="000000"/>
          <w:kern w:val="0"/>
        </w:rPr>
        <w:t>耶和華說：</w:t>
      </w:r>
      <w:r w:rsidRPr="0075352C">
        <w:rPr>
          <w:rFonts w:ascii="Arial" w:eastAsia="PMingLiU" w:hAnsi="Arial" w:cs="Arial" w:hint="eastAsia"/>
          <w:color w:val="000000"/>
          <w:kern w:val="0"/>
          <w:lang w:val="en-US"/>
        </w:rPr>
        <w:t>『</w:t>
      </w:r>
      <w:r w:rsidRPr="0075352C">
        <w:rPr>
          <w:rFonts w:ascii="Arial" w:eastAsia="PMingLiU" w:hAnsi="Arial" w:cs="Arial"/>
          <w:color w:val="000000"/>
          <w:kern w:val="0"/>
        </w:rPr>
        <w:t>那時，我必作以色列各家的　神；他們必作我的子民。</w:t>
      </w:r>
      <w:bookmarkStart w:id="18" w:name="31:2"/>
      <w:bookmarkEnd w:id="18"/>
      <w:r w:rsidRPr="0075352C">
        <w:rPr>
          <w:rFonts w:ascii="Arial" w:eastAsia="PMingLiU" w:hAnsi="Arial" w:cs="Arial" w:hint="eastAsia"/>
          <w:color w:val="000000"/>
          <w:kern w:val="0"/>
        </w:rPr>
        <w:t>』</w:t>
      </w:r>
      <w:r w:rsidRPr="0075352C">
        <w:rPr>
          <w:rFonts w:ascii="Arial" w:eastAsia="PMingLiU" w:hAnsi="Arial" w:cs="Arial"/>
          <w:color w:val="000000"/>
          <w:kern w:val="0"/>
        </w:rPr>
        <w:t>耶和華如此說：脫離刀劍的就是以色列人。我使他享安息的時候，他曾在曠野蒙恩。</w:t>
      </w:r>
      <w:bookmarkStart w:id="19" w:name="31:3"/>
      <w:bookmarkEnd w:id="19"/>
      <w:r w:rsidRPr="0075352C">
        <w:rPr>
          <w:rFonts w:ascii="Arial" w:eastAsia="PMingLiU" w:hAnsi="Arial" w:cs="Arial"/>
          <w:color w:val="000000"/>
          <w:kern w:val="0"/>
        </w:rPr>
        <w:t>古時耶和華向以色列顯現，說：我以永遠的愛愛你，因此我以慈愛吸引你。</w:t>
      </w:r>
      <w:bookmarkStart w:id="20" w:name="31:4"/>
      <w:bookmarkEnd w:id="20"/>
      <w:r w:rsidRPr="0075352C">
        <w:rPr>
          <w:rFonts w:ascii="Arial" w:eastAsia="PMingLiU" w:hAnsi="Arial" w:cs="Arial"/>
          <w:color w:val="000000"/>
          <w:kern w:val="0"/>
        </w:rPr>
        <w:t>以色列的民哪，我要再建立你，你就被建立；你必再以擊鼓為美，與歡樂的人一同跳舞而出；</w:t>
      </w:r>
      <w:bookmarkStart w:id="21" w:name="31:5"/>
      <w:bookmarkEnd w:id="21"/>
      <w:r w:rsidRPr="0075352C">
        <w:rPr>
          <w:rFonts w:ascii="Arial" w:eastAsia="PMingLiU" w:hAnsi="Arial" w:cs="Arial"/>
          <w:color w:val="000000"/>
          <w:kern w:val="0"/>
        </w:rPr>
        <w:t>又必在撒馬利亞的山上栽種葡萄園，栽種的人要享用所結的果子。</w:t>
      </w:r>
      <w:bookmarkStart w:id="22" w:name="31:6"/>
      <w:bookmarkEnd w:id="22"/>
      <w:r w:rsidRPr="0075352C">
        <w:rPr>
          <w:rFonts w:ascii="Arial" w:eastAsia="PMingLiU" w:hAnsi="Arial" w:cs="Arial"/>
          <w:color w:val="000000"/>
          <w:kern w:val="0"/>
        </w:rPr>
        <w:t>日子必到，以法蓮山上守望的人必呼叫說：起來吧！我們可以上錫安，到耶和華</w:t>
      </w:r>
      <w:r w:rsidRPr="0075352C">
        <w:rPr>
          <w:rFonts w:ascii="Arial" w:eastAsia="PMingLiU" w:hAnsi="Arial" w:cs="Arial"/>
          <w:color w:val="000000"/>
          <w:kern w:val="0"/>
        </w:rPr>
        <w:t>─</w:t>
      </w:r>
      <w:r w:rsidRPr="0075352C">
        <w:rPr>
          <w:rFonts w:ascii="Arial" w:eastAsia="PMingLiU" w:hAnsi="Arial" w:cs="Arial"/>
          <w:color w:val="000000"/>
          <w:kern w:val="0"/>
        </w:rPr>
        <w:t>我們的　神那裡去。</w:t>
      </w:r>
      <w:bookmarkStart w:id="23" w:name="31:7"/>
      <w:bookmarkEnd w:id="23"/>
      <w:r w:rsidRPr="0075352C">
        <w:rPr>
          <w:rFonts w:ascii="Arial" w:eastAsia="PMingLiU" w:hAnsi="Arial" w:cs="Arial"/>
          <w:color w:val="000000"/>
          <w:kern w:val="0"/>
        </w:rPr>
        <w:t>耶和華如此說：你們當為雅各歡樂歌唱，因萬國中為首的歡呼。當傳揚頌讚說：耶和華啊，求你拯救你的百姓以色列所剩下的人。</w:t>
      </w:r>
      <w:bookmarkStart w:id="24" w:name="31:8"/>
      <w:bookmarkEnd w:id="24"/>
      <w:r w:rsidRPr="0075352C">
        <w:rPr>
          <w:rFonts w:ascii="Arial" w:eastAsia="PMingLiU" w:hAnsi="Arial" w:cs="Arial"/>
          <w:color w:val="000000"/>
          <w:kern w:val="0"/>
        </w:rPr>
        <w:t>我必將他們從北方領來，從地極招聚；同著他們來的有瞎子、瘸子、孕婦、產婦；他們必成為大幫回到這裡來。</w:t>
      </w:r>
      <w:bookmarkStart w:id="25" w:name="31:9"/>
      <w:bookmarkEnd w:id="25"/>
      <w:r w:rsidRPr="0075352C">
        <w:rPr>
          <w:rFonts w:ascii="Arial" w:eastAsia="PMingLiU" w:hAnsi="Arial" w:cs="Arial"/>
          <w:color w:val="000000"/>
          <w:kern w:val="0"/>
        </w:rPr>
        <w:t>他們要哭泣而來。我要照他們懇求的引導他們，使他們在河水旁走正直的路，在其上不致絆跌；因為我是以色列的父，以法蓮是我的長子。</w:t>
      </w:r>
      <w:r w:rsidRPr="0075352C">
        <w:rPr>
          <w:rFonts w:ascii="Arial" w:eastAsia="PMingLiU" w:hAnsi="Arial" w:cs="Arial" w:hint="eastAsia"/>
          <w:color w:val="000000"/>
          <w:kern w:val="0"/>
        </w:rPr>
        <w:t>」</w:t>
      </w:r>
    </w:p>
    <w:p w14:paraId="4EA31832" w14:textId="63CD6383" w:rsidR="0019784F" w:rsidRPr="0019784F" w:rsidRDefault="0019784F" w:rsidP="0019784F">
      <w:pPr>
        <w:rPr>
          <w:rFonts w:hint="eastAsia"/>
        </w:rPr>
      </w:pPr>
    </w:p>
    <w:sectPr w:rsidR="0019784F" w:rsidRPr="00197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.7pt;height:7.7pt" o:bullet="t">
        <v:imagedata r:id="rId1" o:title="mso002422E5"/>
      </v:shape>
    </w:pict>
  </w:numPicBullet>
  <w:abstractNum w:abstractNumId="0" w15:restartNumberingAfterBreak="0">
    <w:nsid w:val="74635B2F"/>
    <w:multiLevelType w:val="hybridMultilevel"/>
    <w:tmpl w:val="BB8EBA5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895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4F"/>
    <w:rsid w:val="0019784F"/>
    <w:rsid w:val="001B5A44"/>
    <w:rsid w:val="002164DA"/>
    <w:rsid w:val="005D435A"/>
    <w:rsid w:val="0075352C"/>
    <w:rsid w:val="00F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2CE86"/>
  <w15:chartTrackingRefBased/>
  <w15:docId w15:val="{09A608BE-43B2-2F4B-982A-E48666D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84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84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84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84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84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84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8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84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84F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84F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3</cp:revision>
  <dcterms:created xsi:type="dcterms:W3CDTF">2024-04-20T06:53:00Z</dcterms:created>
  <dcterms:modified xsi:type="dcterms:W3CDTF">2024-04-20T07:14:00Z</dcterms:modified>
</cp:coreProperties>
</file>