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0EF77" w14:textId="2BB44995" w:rsidR="00A3106C" w:rsidRPr="00760B19" w:rsidRDefault="002A3792" w:rsidP="00BC15CE">
      <w:pPr>
        <w:jc w:val="center"/>
        <w:rPr>
          <w:rFonts w:asciiTheme="majorBidi" w:hAnsiTheme="majorBidi" w:cstheme="majorBidi"/>
          <w:b/>
          <w:bCs/>
        </w:rPr>
      </w:pPr>
      <w:r w:rsidRPr="00760B19">
        <w:rPr>
          <w:rFonts w:asciiTheme="majorBidi" w:hAnsiTheme="majorBidi" w:cstheme="majorBidi"/>
          <w:b/>
          <w:bCs/>
        </w:rPr>
        <w:t xml:space="preserve">25  </w:t>
      </w:r>
      <w:r w:rsidRPr="00760B19">
        <w:rPr>
          <w:rFonts w:asciiTheme="majorBidi" w:hAnsiTheme="majorBidi" w:cstheme="majorBidi"/>
          <w:b/>
          <w:bCs/>
        </w:rPr>
        <w:t>但以理書：七十個七的異象</w:t>
      </w:r>
      <w:r w:rsidRPr="00760B19">
        <w:rPr>
          <w:rFonts w:asciiTheme="majorBidi" w:hAnsiTheme="majorBidi" w:cstheme="majorBidi"/>
          <w:b/>
          <w:bCs/>
        </w:rPr>
        <w:t>9:20~27</w:t>
      </w:r>
    </w:p>
    <w:p w14:paraId="5E81EE68" w14:textId="44ED4775" w:rsidR="00A90831" w:rsidRPr="00760B19" w:rsidRDefault="00BC15CE">
      <w:pPr>
        <w:rPr>
          <w:rFonts w:asciiTheme="majorBidi" w:hAnsiTheme="majorBidi" w:cstheme="majorBidi"/>
          <w:b/>
          <w:bCs/>
        </w:rPr>
      </w:pPr>
      <w:r w:rsidRPr="00760B19">
        <w:rPr>
          <w:rFonts w:asciiTheme="majorBidi" w:hAnsiTheme="majorBidi" w:cstheme="majorBidi"/>
          <w:b/>
          <w:bCs/>
        </w:rPr>
        <w:t>一</w:t>
      </w:r>
      <w:r w:rsidR="00A90831" w:rsidRPr="00760B19">
        <w:rPr>
          <w:rFonts w:asciiTheme="majorBidi" w:hAnsiTheme="majorBidi" w:cstheme="majorBidi"/>
          <w:b/>
          <w:bCs/>
        </w:rPr>
        <w:t>、</w:t>
      </w:r>
      <w:r w:rsidR="00F42361" w:rsidRPr="00760B19">
        <w:rPr>
          <w:rFonts w:asciiTheme="majorBidi" w:hAnsiTheme="majorBidi" w:cstheme="majorBidi"/>
          <w:b/>
          <w:bCs/>
        </w:rPr>
        <w:t>但以理書</w:t>
      </w:r>
      <w:r w:rsidR="00F42361" w:rsidRPr="00760B19">
        <w:rPr>
          <w:rFonts w:asciiTheme="majorBidi" w:hAnsiTheme="majorBidi" w:cstheme="majorBidi"/>
          <w:b/>
          <w:bCs/>
        </w:rPr>
        <w:t>9:20~23</w:t>
      </w:r>
      <w:r w:rsidR="00F42361" w:rsidRPr="00760B19">
        <w:rPr>
          <w:rFonts w:asciiTheme="majorBidi" w:hAnsiTheme="majorBidi" w:cstheme="majorBidi"/>
          <w:b/>
          <w:bCs/>
        </w:rPr>
        <w:t>經文解析</w:t>
      </w:r>
    </w:p>
    <w:p w14:paraId="4E5638D7" w14:textId="4FD750C7" w:rsidR="009B50E8" w:rsidRPr="00760B19" w:rsidRDefault="00D5645D" w:rsidP="009B50E8">
      <w:pPr>
        <w:rPr>
          <w:rFonts w:asciiTheme="majorBidi" w:hAnsiTheme="majorBidi" w:cstheme="majorBidi"/>
        </w:rPr>
      </w:pPr>
      <w:r w:rsidRPr="00760B19">
        <w:rPr>
          <w:rFonts w:asciiTheme="majorBidi" w:hAnsiTheme="majorBidi" w:cstheme="majorBidi"/>
        </w:rPr>
        <w:t>（一）</w:t>
      </w:r>
      <w:r w:rsidR="00045697" w:rsidRPr="00760B19">
        <w:rPr>
          <w:rFonts w:asciiTheme="majorBidi" w:hAnsiTheme="majorBidi" w:cstheme="majorBidi"/>
        </w:rPr>
        <w:t xml:space="preserve">9:20 </w:t>
      </w:r>
      <w:r w:rsidR="009B50E8" w:rsidRPr="00760B19">
        <w:rPr>
          <w:rFonts w:asciiTheme="majorBidi" w:hAnsiTheme="majorBidi" w:cstheme="majorBidi"/>
        </w:rPr>
        <w:t>這一節經文在描述下列兩點：</w:t>
      </w:r>
    </w:p>
    <w:p w14:paraId="0B68FE89" w14:textId="1F4C5499" w:rsidR="009B50E8" w:rsidRPr="00760B19" w:rsidRDefault="009B50E8" w:rsidP="009B50E8">
      <w:pPr>
        <w:rPr>
          <w:rFonts w:asciiTheme="majorBidi" w:hAnsiTheme="majorBidi" w:cstheme="majorBidi"/>
        </w:rPr>
      </w:pPr>
      <w:r w:rsidRPr="00760B19">
        <w:rPr>
          <w:rFonts w:asciiTheme="majorBidi" w:hAnsiTheme="majorBidi" w:cstheme="majorBidi"/>
        </w:rPr>
        <w:t xml:space="preserve">1. </w:t>
      </w:r>
      <w:r w:rsidRPr="00760B19">
        <w:rPr>
          <w:rFonts w:asciiTheme="majorBidi" w:hAnsiTheme="majorBidi" w:cstheme="majorBidi"/>
        </w:rPr>
        <w:t>禱告的總結與但以理的代表性（第</w:t>
      </w:r>
      <w:r w:rsidRPr="00760B19">
        <w:rPr>
          <w:rFonts w:asciiTheme="majorBidi" w:hAnsiTheme="majorBidi" w:cstheme="majorBidi"/>
        </w:rPr>
        <w:t>20</w:t>
      </w:r>
      <w:r w:rsidRPr="00760B19">
        <w:rPr>
          <w:rFonts w:asciiTheme="majorBidi" w:hAnsiTheme="majorBidi" w:cstheme="majorBidi"/>
        </w:rPr>
        <w:t>節）</w:t>
      </w:r>
    </w:p>
    <w:p w14:paraId="55F98B23" w14:textId="77777777" w:rsidR="009B50E8" w:rsidRPr="00760B19" w:rsidRDefault="009B50E8" w:rsidP="009B50E8">
      <w:pPr>
        <w:rPr>
          <w:rFonts w:asciiTheme="majorBidi" w:hAnsiTheme="majorBidi" w:cstheme="majorBidi"/>
        </w:rPr>
      </w:pPr>
      <w:r w:rsidRPr="00760B19">
        <w:rPr>
          <w:rFonts w:asciiTheme="majorBidi" w:hAnsiTheme="majorBidi" w:cstheme="majorBidi"/>
        </w:rPr>
        <w:t>但以理在第</w:t>
      </w:r>
      <w:r w:rsidRPr="00760B19">
        <w:rPr>
          <w:rFonts w:asciiTheme="majorBidi" w:hAnsiTheme="majorBidi" w:cstheme="majorBidi"/>
        </w:rPr>
        <w:t>20</w:t>
      </w:r>
      <w:r w:rsidRPr="00760B19">
        <w:rPr>
          <w:rFonts w:asciiTheme="majorBidi" w:hAnsiTheme="majorBidi" w:cstheme="majorBidi"/>
        </w:rPr>
        <w:t>節中，先為自己剛結束的禱告做了一個簡短的回顧。他提到自己當時正處於「禱告和認罪」的狀態，並特別強調他承認的是「我的罪和我百姓的罪」，而且是在「聖山」（耶路撒冷）迫切地「傾訴懇求」。值得注意的是，但以理稱呼以色列人為「我的百姓」而不是「您的百姓」（指上帝的百姓），這個用法突顯了他強烈的民族代表身份。這表明他堅定地站在有罪的百姓這邊，願意為他們承擔責任並向神代求。這份代求者的角色，也呼應了古代文獻中關於為百姓代禱的賢者形象。</w:t>
      </w:r>
    </w:p>
    <w:p w14:paraId="615B8E7C" w14:textId="3E55D51E" w:rsidR="009B50E8" w:rsidRPr="00760B19" w:rsidRDefault="009B50E8" w:rsidP="009B50E8">
      <w:pPr>
        <w:rPr>
          <w:rFonts w:asciiTheme="majorBidi" w:hAnsiTheme="majorBidi" w:cstheme="majorBidi"/>
        </w:rPr>
      </w:pPr>
      <w:r w:rsidRPr="00760B19">
        <w:rPr>
          <w:rFonts w:asciiTheme="majorBidi" w:hAnsiTheme="majorBidi" w:cstheme="majorBidi"/>
        </w:rPr>
        <w:t xml:space="preserve">2. </w:t>
      </w:r>
      <w:r w:rsidR="004A72F5">
        <w:rPr>
          <w:rFonts w:asciiTheme="majorBidi" w:hAnsiTheme="majorBidi" w:cstheme="majorBidi" w:hint="eastAsia"/>
        </w:rPr>
        <w:t>天使</w:t>
      </w:r>
      <w:r w:rsidRPr="00760B19">
        <w:rPr>
          <w:rFonts w:asciiTheme="majorBidi" w:hAnsiTheme="majorBidi" w:cstheme="majorBidi"/>
        </w:rPr>
        <w:t>的顯現與啟示的開始（第</w:t>
      </w:r>
      <w:r w:rsidRPr="00760B19">
        <w:rPr>
          <w:rFonts w:asciiTheme="majorBidi" w:hAnsiTheme="majorBidi" w:cstheme="majorBidi"/>
        </w:rPr>
        <w:t>21b</w:t>
      </w:r>
      <w:r w:rsidRPr="00760B19">
        <w:rPr>
          <w:rFonts w:asciiTheme="majorBidi" w:hAnsiTheme="majorBidi" w:cstheme="majorBidi"/>
        </w:rPr>
        <w:t>節）</w:t>
      </w:r>
    </w:p>
    <w:p w14:paraId="45F33790" w14:textId="485841E0" w:rsidR="00D5645D" w:rsidRPr="00760B19" w:rsidRDefault="009B50E8" w:rsidP="009B50E8">
      <w:pPr>
        <w:rPr>
          <w:rFonts w:asciiTheme="majorBidi" w:hAnsiTheme="majorBidi" w:cstheme="majorBidi"/>
        </w:rPr>
      </w:pPr>
      <w:r w:rsidRPr="00760B19">
        <w:rPr>
          <w:rFonts w:asciiTheme="majorBidi" w:hAnsiTheme="majorBidi" w:cstheme="majorBidi"/>
        </w:rPr>
        <w:t>就在但以理仍在說話，他的禱告還在進行的當下，一個關鍵的事件發生了：</w:t>
      </w:r>
      <w:r w:rsidR="004A72F5">
        <w:rPr>
          <w:rFonts w:asciiTheme="majorBidi" w:hAnsiTheme="majorBidi" w:cstheme="majorBidi" w:hint="eastAsia"/>
        </w:rPr>
        <w:t>天使</w:t>
      </w:r>
      <w:r w:rsidRPr="00760B19">
        <w:rPr>
          <w:rFonts w:asciiTheme="majorBidi" w:hAnsiTheme="majorBidi" w:cstheme="majorBidi"/>
        </w:rPr>
        <w:t>的顯現。這次顯現標誌著但以理的懇求得到了直接的回應。這不僅是禱告的終結，更是新啟示的開端，預示著神將透過</w:t>
      </w:r>
      <w:r w:rsidR="004A72F5">
        <w:rPr>
          <w:rFonts w:asciiTheme="majorBidi" w:hAnsiTheme="majorBidi" w:cstheme="majorBidi" w:hint="eastAsia"/>
        </w:rPr>
        <w:t>天使</w:t>
      </w:r>
      <w:r w:rsidRPr="00760B19">
        <w:rPr>
          <w:rFonts w:asciiTheme="majorBidi" w:hAnsiTheme="majorBidi" w:cstheme="majorBidi"/>
        </w:rPr>
        <w:t>這次的現身，向但以理揭示關於未來預言的更深層次奧秘。</w:t>
      </w:r>
    </w:p>
    <w:p w14:paraId="03284994" w14:textId="77777777" w:rsidR="009B50E8" w:rsidRPr="00760B19" w:rsidRDefault="00D5645D" w:rsidP="009B50E8">
      <w:pPr>
        <w:rPr>
          <w:rFonts w:asciiTheme="majorBidi" w:hAnsiTheme="majorBidi" w:cstheme="majorBidi"/>
        </w:rPr>
      </w:pPr>
      <w:r w:rsidRPr="00760B19">
        <w:rPr>
          <w:rFonts w:asciiTheme="majorBidi" w:hAnsiTheme="majorBidi" w:cstheme="majorBidi"/>
        </w:rPr>
        <w:t>（二）</w:t>
      </w:r>
      <w:r w:rsidR="009B50E8" w:rsidRPr="00760B19">
        <w:rPr>
          <w:rFonts w:asciiTheme="majorBidi" w:hAnsiTheme="majorBidi" w:cstheme="majorBidi"/>
        </w:rPr>
        <w:t xml:space="preserve">9:21 </w:t>
      </w:r>
      <w:r w:rsidR="009B50E8" w:rsidRPr="00760B19">
        <w:rPr>
          <w:rFonts w:asciiTheme="majorBidi" w:hAnsiTheme="majorBidi" w:cstheme="majorBidi"/>
        </w:rPr>
        <w:t>這一節經文是在描述「天使加百列的顯現」。</w:t>
      </w:r>
    </w:p>
    <w:p w14:paraId="3B9B6C9C" w14:textId="77777777" w:rsidR="009B50E8" w:rsidRPr="00760B19" w:rsidRDefault="009B50E8" w:rsidP="009B50E8">
      <w:pPr>
        <w:rPr>
          <w:rFonts w:asciiTheme="majorBidi" w:hAnsiTheme="majorBidi" w:cstheme="majorBidi"/>
        </w:rPr>
      </w:pPr>
      <w:r w:rsidRPr="00760B19">
        <w:rPr>
          <w:rFonts w:asciiTheme="majorBidi" w:hAnsiTheme="majorBidi" w:cstheme="majorBidi"/>
        </w:rPr>
        <w:t xml:space="preserve">1. </w:t>
      </w:r>
      <w:r w:rsidRPr="00760B19">
        <w:rPr>
          <w:rFonts w:asciiTheme="majorBidi" w:hAnsiTheme="majorBidi" w:cstheme="majorBidi"/>
        </w:rPr>
        <w:t>顯現者與身份確認</w:t>
      </w:r>
    </w:p>
    <w:p w14:paraId="54A27F34" w14:textId="77777777" w:rsidR="009B50E8" w:rsidRPr="00760B19" w:rsidRDefault="009B50E8" w:rsidP="009B50E8">
      <w:pPr>
        <w:rPr>
          <w:rFonts w:asciiTheme="majorBidi" w:hAnsiTheme="majorBidi" w:cstheme="majorBidi"/>
        </w:rPr>
      </w:pPr>
      <w:r w:rsidRPr="00760B19">
        <w:rPr>
          <w:rFonts w:asciiTheme="majorBidi" w:hAnsiTheme="majorBidi" w:cstheme="majorBidi"/>
        </w:rPr>
        <w:t xml:space="preserve">(1) </w:t>
      </w:r>
      <w:r w:rsidRPr="00760B19">
        <w:rPr>
          <w:rFonts w:asciiTheme="majorBidi" w:hAnsiTheme="majorBidi" w:cstheme="majorBidi"/>
        </w:rPr>
        <w:t>天使身份：</w:t>
      </w:r>
      <w:r w:rsidRPr="00760B19">
        <w:rPr>
          <w:rFonts w:asciiTheme="majorBidi" w:hAnsiTheme="majorBidi" w:cstheme="majorBidi"/>
        </w:rPr>
        <w:t xml:space="preserve"> </w:t>
      </w:r>
      <w:r w:rsidRPr="00760B19">
        <w:rPr>
          <w:rFonts w:asciiTheme="majorBidi" w:hAnsiTheme="majorBidi" w:cstheme="majorBidi"/>
        </w:rPr>
        <w:t>向但以理顯現的是「加百列」，他就是但以理在更早的異象（第</w:t>
      </w:r>
      <w:r w:rsidRPr="00760B19">
        <w:rPr>
          <w:rFonts w:asciiTheme="majorBidi" w:hAnsiTheme="majorBidi" w:cstheme="majorBidi"/>
        </w:rPr>
        <w:t>8</w:t>
      </w:r>
      <w:r w:rsidRPr="00760B19">
        <w:rPr>
          <w:rFonts w:asciiTheme="majorBidi" w:hAnsiTheme="majorBidi" w:cstheme="majorBidi"/>
        </w:rPr>
        <w:t>章）中已經見過並擔任解釋者的那位天使。</w:t>
      </w:r>
    </w:p>
    <w:p w14:paraId="78F6D942" w14:textId="77777777" w:rsidR="009B50E8" w:rsidRPr="00760B19" w:rsidRDefault="009B50E8" w:rsidP="009B50E8">
      <w:pPr>
        <w:rPr>
          <w:rFonts w:asciiTheme="majorBidi" w:hAnsiTheme="majorBidi" w:cstheme="majorBidi"/>
        </w:rPr>
      </w:pPr>
      <w:r w:rsidRPr="00760B19">
        <w:rPr>
          <w:rFonts w:asciiTheme="majorBidi" w:hAnsiTheme="majorBidi" w:cstheme="majorBidi"/>
        </w:rPr>
        <w:t xml:space="preserve">(2) </w:t>
      </w:r>
      <w:r w:rsidRPr="00760B19">
        <w:rPr>
          <w:rFonts w:asciiTheme="majorBidi" w:hAnsiTheme="majorBidi" w:cstheme="majorBidi"/>
        </w:rPr>
        <w:t>行動描述：</w:t>
      </w:r>
      <w:r w:rsidRPr="00760B19">
        <w:rPr>
          <w:rFonts w:asciiTheme="majorBidi" w:hAnsiTheme="majorBidi" w:cstheme="majorBidi"/>
        </w:rPr>
        <w:t xml:space="preserve"> </w:t>
      </w:r>
      <w:r w:rsidRPr="00760B19">
        <w:rPr>
          <w:rFonts w:asciiTheme="majorBidi" w:hAnsiTheme="majorBidi" w:cstheme="majorBidi"/>
        </w:rPr>
        <w:t>加百列「接近」但以理，但經文特別指出他似乎是「快速飛來」。如果此處翻譯為「飛行」是正確的，這將是聖經中最早明確提到天使以飛翔姿態出現的例子，因為在此之前，擔任信差職務的天使通常沒有翅膀。</w:t>
      </w:r>
    </w:p>
    <w:p w14:paraId="30F9C458" w14:textId="77777777" w:rsidR="009B50E8" w:rsidRPr="00760B19" w:rsidRDefault="009B50E8" w:rsidP="009B50E8">
      <w:pPr>
        <w:rPr>
          <w:rFonts w:asciiTheme="majorBidi" w:hAnsiTheme="majorBidi" w:cstheme="majorBidi"/>
        </w:rPr>
      </w:pPr>
      <w:r w:rsidRPr="00760B19">
        <w:rPr>
          <w:rFonts w:asciiTheme="majorBidi" w:hAnsiTheme="majorBidi" w:cstheme="majorBidi"/>
        </w:rPr>
        <w:t xml:space="preserve">2. </w:t>
      </w:r>
      <w:r w:rsidRPr="00760B19">
        <w:rPr>
          <w:rFonts w:asciiTheme="majorBidi" w:hAnsiTheme="majorBidi" w:cstheme="majorBidi"/>
        </w:rPr>
        <w:t>顯現的時間點</w:t>
      </w:r>
    </w:p>
    <w:p w14:paraId="78EE381C" w14:textId="77777777" w:rsidR="009B50E8" w:rsidRPr="00760B19" w:rsidRDefault="009B50E8" w:rsidP="009B50E8">
      <w:pPr>
        <w:rPr>
          <w:rFonts w:asciiTheme="majorBidi" w:hAnsiTheme="majorBidi" w:cstheme="majorBidi"/>
        </w:rPr>
      </w:pPr>
      <w:r w:rsidRPr="00760B19">
        <w:rPr>
          <w:rFonts w:asciiTheme="majorBidi" w:hAnsiTheme="majorBidi" w:cstheme="majorBidi"/>
        </w:rPr>
        <w:t xml:space="preserve">(1) </w:t>
      </w:r>
      <w:r w:rsidRPr="00760B19">
        <w:rPr>
          <w:rFonts w:asciiTheme="majorBidi" w:hAnsiTheme="majorBidi" w:cstheme="majorBidi"/>
        </w:rPr>
        <w:t>時間關鍵性：</w:t>
      </w:r>
      <w:r w:rsidRPr="00760B19">
        <w:rPr>
          <w:rFonts w:asciiTheme="majorBidi" w:hAnsiTheme="majorBidi" w:cstheme="majorBidi"/>
        </w:rPr>
        <w:t xml:space="preserve"> </w:t>
      </w:r>
      <w:r w:rsidRPr="00760B19">
        <w:rPr>
          <w:rFonts w:asciiTheme="majorBidi" w:hAnsiTheme="majorBidi" w:cstheme="majorBidi"/>
        </w:rPr>
        <w:t>天使出現的時間是「獻晚祭的時候」。</w:t>
      </w:r>
    </w:p>
    <w:p w14:paraId="65EB89B3" w14:textId="77777777" w:rsidR="009B50E8" w:rsidRPr="00760B19" w:rsidRDefault="009B50E8" w:rsidP="009B50E8">
      <w:pPr>
        <w:rPr>
          <w:rFonts w:asciiTheme="majorBidi" w:hAnsiTheme="majorBidi" w:cstheme="majorBidi"/>
        </w:rPr>
      </w:pPr>
      <w:r w:rsidRPr="00760B19">
        <w:rPr>
          <w:rFonts w:asciiTheme="majorBidi" w:hAnsiTheme="majorBidi" w:cstheme="majorBidi"/>
        </w:rPr>
        <w:t xml:space="preserve">(2) </w:t>
      </w:r>
      <w:r w:rsidRPr="00760B19">
        <w:rPr>
          <w:rFonts w:asciiTheme="majorBidi" w:hAnsiTheme="majorBidi" w:cstheme="majorBidi"/>
        </w:rPr>
        <w:t>意義：</w:t>
      </w:r>
      <w:r w:rsidRPr="00760B19">
        <w:rPr>
          <w:rFonts w:asciiTheme="majorBidi" w:hAnsiTheme="majorBidi" w:cstheme="majorBidi"/>
        </w:rPr>
        <w:t xml:space="preserve"> </w:t>
      </w:r>
      <w:r w:rsidRPr="00760B19">
        <w:rPr>
          <w:rFonts w:asciiTheme="majorBidi" w:hAnsiTheme="majorBidi" w:cstheme="majorBidi"/>
        </w:rPr>
        <w:t>這個時間點非常重要，它強調了但以理對被中斷的聖殿儀式的持續關注。天使選在這個儀式時間顯現，強烈暗示即將到來的啟示將與聖殿的恢復和宗教敬拜的重建有直接關係。</w:t>
      </w:r>
    </w:p>
    <w:p w14:paraId="180E77B7" w14:textId="77777777" w:rsidR="009B50E8" w:rsidRPr="00760B19" w:rsidRDefault="009B50E8" w:rsidP="009B50E8">
      <w:pPr>
        <w:rPr>
          <w:rFonts w:asciiTheme="majorBidi" w:hAnsiTheme="majorBidi" w:cstheme="majorBidi"/>
        </w:rPr>
      </w:pPr>
      <w:r w:rsidRPr="00760B19">
        <w:rPr>
          <w:rFonts w:asciiTheme="majorBidi" w:hAnsiTheme="majorBidi" w:cstheme="majorBidi"/>
        </w:rPr>
        <w:lastRenderedPageBreak/>
        <w:t xml:space="preserve">3. </w:t>
      </w:r>
      <w:r w:rsidRPr="00760B19">
        <w:rPr>
          <w:rFonts w:asciiTheme="majorBidi" w:hAnsiTheme="majorBidi" w:cstheme="majorBidi"/>
        </w:rPr>
        <w:t>目的：啟示的開始</w:t>
      </w:r>
    </w:p>
    <w:p w14:paraId="1E8CE015" w14:textId="47531DA6" w:rsidR="00D5645D" w:rsidRPr="00760B19" w:rsidRDefault="009B50E8" w:rsidP="009B50E8">
      <w:pPr>
        <w:rPr>
          <w:rFonts w:asciiTheme="majorBidi" w:hAnsiTheme="majorBidi" w:cstheme="majorBidi"/>
        </w:rPr>
      </w:pPr>
      <w:r w:rsidRPr="00760B19">
        <w:rPr>
          <w:rFonts w:asciiTheme="majorBidi" w:hAnsiTheme="majorBidi" w:cstheme="majorBidi"/>
        </w:rPr>
        <w:t xml:space="preserve">(1) </w:t>
      </w:r>
      <w:r w:rsidRPr="00760B19">
        <w:rPr>
          <w:rFonts w:asciiTheme="majorBidi" w:hAnsiTheme="majorBidi" w:cstheme="majorBidi"/>
        </w:rPr>
        <w:t>作用：</w:t>
      </w:r>
      <w:r w:rsidRPr="00760B19">
        <w:rPr>
          <w:rFonts w:asciiTheme="majorBidi" w:hAnsiTheme="majorBidi" w:cstheme="majorBidi"/>
        </w:rPr>
        <w:t xml:space="preserve"> </w:t>
      </w:r>
      <w:r w:rsidRPr="00760B19">
        <w:rPr>
          <w:rFonts w:asciiTheme="majorBidi" w:hAnsiTheme="majorBidi" w:cstheme="majorBidi"/>
        </w:rPr>
        <w:t>天使的出現（顯現）是為了回應但以理的迫切禱告，並引出接下來的重點</w:t>
      </w:r>
      <w:r w:rsidRPr="00760B19">
        <w:rPr>
          <w:rFonts w:asciiTheme="majorBidi" w:hAnsiTheme="majorBidi" w:cstheme="majorBidi"/>
        </w:rPr>
        <w:t>——</w:t>
      </w:r>
      <w:r w:rsidRPr="00760B19">
        <w:rPr>
          <w:rFonts w:asciiTheme="majorBidi" w:hAnsiTheme="majorBidi" w:cstheme="majorBidi"/>
        </w:rPr>
        <w:t>天使的論述，也就是對「七十年」預言的詳細解說。</w:t>
      </w:r>
    </w:p>
    <w:p w14:paraId="066737C2" w14:textId="212EC74D" w:rsidR="009B50E8" w:rsidRPr="00760B19" w:rsidRDefault="00D5645D" w:rsidP="009B50E8">
      <w:pPr>
        <w:rPr>
          <w:rFonts w:asciiTheme="majorBidi" w:hAnsiTheme="majorBidi" w:cstheme="majorBidi"/>
        </w:rPr>
      </w:pPr>
      <w:r w:rsidRPr="00760B19">
        <w:rPr>
          <w:rFonts w:asciiTheme="majorBidi" w:hAnsiTheme="majorBidi" w:cstheme="majorBidi"/>
        </w:rPr>
        <w:t>（三）</w:t>
      </w:r>
      <w:r w:rsidR="009B50E8" w:rsidRPr="00760B19">
        <w:rPr>
          <w:rFonts w:asciiTheme="majorBidi" w:hAnsiTheme="majorBidi" w:cstheme="majorBidi"/>
        </w:rPr>
        <w:t xml:space="preserve">9:22 </w:t>
      </w:r>
      <w:r w:rsidR="009B50E8" w:rsidRPr="00760B19">
        <w:rPr>
          <w:rFonts w:asciiTheme="majorBidi" w:hAnsiTheme="majorBidi" w:cstheme="majorBidi"/>
        </w:rPr>
        <w:t>這一節經文在描述「天使的任務</w:t>
      </w:r>
      <w:r w:rsidR="009B50E8" w:rsidRPr="00760B19">
        <w:rPr>
          <w:rFonts w:asciiTheme="majorBidi" w:hAnsiTheme="majorBidi" w:cstheme="majorBidi"/>
        </w:rPr>
        <w:t>—</w:t>
      </w:r>
      <w:r w:rsidR="009B50E8" w:rsidRPr="00760B19">
        <w:rPr>
          <w:rFonts w:asciiTheme="majorBidi" w:hAnsiTheme="majorBidi" w:cstheme="majorBidi"/>
        </w:rPr>
        <w:t>傳授理解力」。</w:t>
      </w:r>
    </w:p>
    <w:p w14:paraId="40D2B7A9" w14:textId="77777777" w:rsidR="009B50E8" w:rsidRPr="00760B19" w:rsidRDefault="009B50E8" w:rsidP="009B50E8">
      <w:pPr>
        <w:rPr>
          <w:rFonts w:asciiTheme="majorBidi" w:hAnsiTheme="majorBidi" w:cstheme="majorBidi"/>
        </w:rPr>
      </w:pPr>
      <w:r w:rsidRPr="00760B19">
        <w:rPr>
          <w:rFonts w:asciiTheme="majorBidi" w:hAnsiTheme="majorBidi" w:cstheme="majorBidi"/>
        </w:rPr>
        <w:t>加百列出現在但以理面前的主要目的，就是「傳授理解力」（</w:t>
      </w:r>
      <w:r w:rsidRPr="00760B19">
        <w:rPr>
          <w:rFonts w:asciiTheme="majorBidi" w:hAnsiTheme="majorBidi" w:cstheme="majorBidi"/>
        </w:rPr>
        <w:t>to impart understanding</w:t>
      </w:r>
      <w:r w:rsidRPr="00760B19">
        <w:rPr>
          <w:rFonts w:asciiTheme="majorBidi" w:hAnsiTheme="majorBidi" w:cstheme="majorBidi"/>
        </w:rPr>
        <w:t>）。</w:t>
      </w:r>
    </w:p>
    <w:p w14:paraId="6EDCB259" w14:textId="77777777" w:rsidR="009B50E8" w:rsidRPr="00760B19" w:rsidRDefault="009B50E8" w:rsidP="009B50E8">
      <w:pPr>
        <w:rPr>
          <w:rFonts w:asciiTheme="majorBidi" w:hAnsiTheme="majorBidi" w:cstheme="majorBidi"/>
        </w:rPr>
      </w:pPr>
      <w:r w:rsidRPr="00760B19">
        <w:rPr>
          <w:rFonts w:asciiTheme="majorBidi" w:hAnsiTheme="majorBidi" w:cstheme="majorBidi"/>
        </w:rPr>
        <w:t xml:space="preserve">1. </w:t>
      </w:r>
      <w:r w:rsidRPr="00760B19">
        <w:rPr>
          <w:rFonts w:asciiTheme="majorBidi" w:hAnsiTheme="majorBidi" w:cstheme="majorBidi"/>
        </w:rPr>
        <w:t>解釋預言：</w:t>
      </w:r>
      <w:r w:rsidRPr="00760B19">
        <w:rPr>
          <w:rFonts w:asciiTheme="majorBidi" w:hAnsiTheme="majorBidi" w:cstheme="majorBidi"/>
        </w:rPr>
        <w:t xml:space="preserve"> </w:t>
      </w:r>
      <w:r w:rsidRPr="00760B19">
        <w:rPr>
          <w:rFonts w:asciiTheme="majorBidi" w:hAnsiTheme="majorBidi" w:cstheme="majorBidi"/>
        </w:rPr>
        <w:t>這項任務與《但以理書》第</w:t>
      </w:r>
      <w:r w:rsidRPr="00760B19">
        <w:rPr>
          <w:rFonts w:asciiTheme="majorBidi" w:hAnsiTheme="majorBidi" w:cstheme="majorBidi"/>
        </w:rPr>
        <w:t>8</w:t>
      </w:r>
      <w:r w:rsidRPr="00760B19">
        <w:rPr>
          <w:rFonts w:asciiTheme="majorBidi" w:hAnsiTheme="majorBidi" w:cstheme="majorBidi"/>
        </w:rPr>
        <w:t>章中，加百列被指示要「使但以理明白」異象的職責是相似的。他的職責就是幫助但以理，讓他能夠看懂並理解那些深奧的預言和神聖的奧秘。</w:t>
      </w:r>
    </w:p>
    <w:p w14:paraId="6DE557DE" w14:textId="19C34655" w:rsidR="00D5645D" w:rsidRPr="00760B19" w:rsidRDefault="009B50E8" w:rsidP="004C54E5">
      <w:pPr>
        <w:rPr>
          <w:rFonts w:asciiTheme="majorBidi" w:hAnsiTheme="majorBidi" w:cstheme="majorBidi"/>
        </w:rPr>
      </w:pPr>
      <w:r w:rsidRPr="00760B19">
        <w:rPr>
          <w:rFonts w:asciiTheme="majorBidi" w:hAnsiTheme="majorBidi" w:cstheme="majorBidi"/>
        </w:rPr>
        <w:t xml:space="preserve">2. </w:t>
      </w:r>
      <w:r w:rsidRPr="00760B19">
        <w:rPr>
          <w:rFonts w:asciiTheme="majorBidi" w:hAnsiTheme="majorBidi" w:cstheme="majorBidi"/>
        </w:rPr>
        <w:t>扮演教師角色：</w:t>
      </w:r>
      <w:r w:rsidRPr="00760B19">
        <w:rPr>
          <w:rFonts w:asciiTheme="majorBidi" w:hAnsiTheme="majorBidi" w:cstheme="majorBidi"/>
        </w:rPr>
        <w:t xml:space="preserve"> </w:t>
      </w:r>
      <w:r w:rsidRPr="00760B19">
        <w:rPr>
          <w:rFonts w:asciiTheme="majorBidi" w:hAnsiTheme="majorBidi" w:cstheme="majorBidi"/>
        </w:rPr>
        <w:t>加百列在這裡扮演的角色，與《但以理書》第</w:t>
      </w:r>
      <w:r w:rsidRPr="00760B19">
        <w:rPr>
          <w:rFonts w:asciiTheme="majorBidi" w:hAnsiTheme="majorBidi" w:cstheme="majorBidi"/>
        </w:rPr>
        <w:t>11</w:t>
      </w:r>
      <w:r w:rsidRPr="00760B19">
        <w:rPr>
          <w:rFonts w:asciiTheme="majorBidi" w:hAnsiTheme="majorBidi" w:cstheme="majorBidi"/>
        </w:rPr>
        <w:t>章中那些「有智慧的義人」（</w:t>
      </w:r>
      <w:r w:rsidRPr="00760B19">
        <w:rPr>
          <w:rFonts w:asciiTheme="majorBidi" w:hAnsiTheme="majorBidi" w:cstheme="majorBidi"/>
        </w:rPr>
        <w:t>maskilim</w:t>
      </w:r>
      <w:r w:rsidRPr="00760B19">
        <w:rPr>
          <w:rFonts w:asciiTheme="majorBidi" w:hAnsiTheme="majorBidi" w:cstheme="majorBidi"/>
        </w:rPr>
        <w:t>）的功能非常相似。這些義人負責向一般民眾解釋複雜的神聖奧秘。因此，加百列的職責，就是作為神與但以理之間的一位導師和啟蒙者。</w:t>
      </w:r>
    </w:p>
    <w:p w14:paraId="1E687FFF" w14:textId="77777777" w:rsidR="004C54E5" w:rsidRPr="00760B19" w:rsidRDefault="00D5645D" w:rsidP="004C54E5">
      <w:pPr>
        <w:rPr>
          <w:rFonts w:asciiTheme="majorBidi" w:hAnsiTheme="majorBidi" w:cstheme="majorBidi"/>
        </w:rPr>
      </w:pPr>
      <w:r w:rsidRPr="00760B19">
        <w:rPr>
          <w:rFonts w:asciiTheme="majorBidi" w:hAnsiTheme="majorBidi" w:cstheme="majorBidi"/>
        </w:rPr>
        <w:t>（四）</w:t>
      </w:r>
      <w:r w:rsidR="004C54E5" w:rsidRPr="00760B19">
        <w:rPr>
          <w:rFonts w:asciiTheme="majorBidi" w:hAnsiTheme="majorBidi" w:cstheme="majorBidi"/>
        </w:rPr>
        <w:t xml:space="preserve">9:23 </w:t>
      </w:r>
      <w:r w:rsidR="004C54E5" w:rsidRPr="00760B19">
        <w:rPr>
          <w:rFonts w:asciiTheme="majorBidi" w:hAnsiTheme="majorBidi" w:cstheme="majorBidi"/>
        </w:rPr>
        <w:t>這一經文在描述啟示發出的時機與核心意義。</w:t>
      </w:r>
    </w:p>
    <w:p w14:paraId="2A032DDC" w14:textId="77777777" w:rsidR="004C54E5" w:rsidRPr="00760B19" w:rsidRDefault="004C54E5" w:rsidP="004C54E5">
      <w:pPr>
        <w:rPr>
          <w:rFonts w:asciiTheme="majorBidi" w:hAnsiTheme="majorBidi" w:cstheme="majorBidi"/>
        </w:rPr>
      </w:pPr>
      <w:r w:rsidRPr="00760B19">
        <w:rPr>
          <w:rFonts w:asciiTheme="majorBidi" w:hAnsiTheme="majorBidi" w:cstheme="majorBidi"/>
        </w:rPr>
        <w:t xml:space="preserve">1. </w:t>
      </w:r>
      <w:r w:rsidRPr="00760B19">
        <w:rPr>
          <w:rFonts w:asciiTheme="majorBidi" w:hAnsiTheme="majorBidi" w:cstheme="majorBidi"/>
        </w:rPr>
        <w:t>啟示的發出與時機</w:t>
      </w:r>
    </w:p>
    <w:p w14:paraId="570321B2" w14:textId="77777777" w:rsidR="004C54E5" w:rsidRPr="00760B19" w:rsidRDefault="004C54E5" w:rsidP="004C54E5">
      <w:pPr>
        <w:rPr>
          <w:rFonts w:asciiTheme="majorBidi" w:hAnsiTheme="majorBidi" w:cstheme="majorBidi"/>
        </w:rPr>
      </w:pPr>
      <w:r w:rsidRPr="00760B19">
        <w:rPr>
          <w:rFonts w:asciiTheme="majorBidi" w:hAnsiTheme="majorBidi" w:cstheme="majorBidi"/>
        </w:rPr>
        <w:t>天使向但以理透露了一個重要的秘密：「在你剛開始祈求的時候，這份啟示就已經發布了」。這裡的「話」（</w:t>
      </w:r>
      <w:r w:rsidRPr="00760B19">
        <w:rPr>
          <w:rFonts w:asciiTheme="majorBidi" w:hAnsiTheme="majorBidi" w:cstheme="majorBidi"/>
        </w:rPr>
        <w:t>word</w:t>
      </w:r>
      <w:r w:rsidRPr="00760B19">
        <w:rPr>
          <w:rFonts w:asciiTheme="majorBidi" w:hAnsiTheme="majorBidi" w:cstheme="majorBidi"/>
        </w:rPr>
        <w:t>）指的就是接下來天使將要解釋的完整預言，它同時涵蓋了視覺與聽覺的層面。最關鍵的是，這份「話語」是在但以理開始禱告的那一刻就被決定和發出的。</w:t>
      </w:r>
    </w:p>
    <w:p w14:paraId="2E307C29" w14:textId="77777777" w:rsidR="004C54E5" w:rsidRPr="00760B19" w:rsidRDefault="004C54E5" w:rsidP="004C54E5">
      <w:pPr>
        <w:rPr>
          <w:rFonts w:asciiTheme="majorBidi" w:hAnsiTheme="majorBidi" w:cstheme="majorBidi"/>
        </w:rPr>
      </w:pPr>
      <w:r w:rsidRPr="00760B19">
        <w:rPr>
          <w:rFonts w:asciiTheme="majorBidi" w:hAnsiTheme="majorBidi" w:cstheme="majorBidi"/>
        </w:rPr>
        <w:t xml:space="preserve">2. </w:t>
      </w:r>
      <w:r w:rsidRPr="00760B19">
        <w:rPr>
          <w:rFonts w:asciiTheme="majorBidi" w:hAnsiTheme="majorBidi" w:cstheme="majorBidi"/>
        </w:rPr>
        <w:t>神的回應：回應行為而非內容</w:t>
      </w:r>
    </w:p>
    <w:p w14:paraId="560BD1B9" w14:textId="564C80DF" w:rsidR="00D5645D" w:rsidRPr="00760B19" w:rsidRDefault="004C54E5" w:rsidP="004C54E5">
      <w:pPr>
        <w:rPr>
          <w:rFonts w:asciiTheme="majorBidi" w:hAnsiTheme="majorBidi" w:cstheme="majorBidi"/>
        </w:rPr>
      </w:pPr>
      <w:r w:rsidRPr="00760B19">
        <w:rPr>
          <w:rFonts w:asciiTheme="majorBidi" w:hAnsiTheme="majorBidi" w:cstheme="majorBidi"/>
        </w:rPr>
        <w:t>這份啟示之所以降臨，並不是因為但以理的禱告內容請求了「解釋」（因為他禱告的主題是認罪和求憐憫）。相反地，神的回應是針對但以理開始禱告這個行動本身。因此，我們可以合理地推斷，天使即將揭示的事件發展進程，其實早在但以理禱告之前就已經被神決定好了。但以理的虔誠禱告，促使神啟動了對他揭示這項既定計劃的時機。</w:t>
      </w:r>
    </w:p>
    <w:p w14:paraId="509E3313" w14:textId="77777777" w:rsidR="00A90831" w:rsidRPr="00760B19" w:rsidRDefault="00A90831">
      <w:pPr>
        <w:rPr>
          <w:rFonts w:asciiTheme="majorBidi" w:hAnsiTheme="majorBidi" w:cstheme="majorBidi"/>
        </w:rPr>
      </w:pPr>
    </w:p>
    <w:p w14:paraId="6762B3FF" w14:textId="2AB3B7D1" w:rsidR="00A90831" w:rsidRPr="00760B19" w:rsidRDefault="00BC15CE">
      <w:pPr>
        <w:rPr>
          <w:rFonts w:asciiTheme="majorBidi" w:hAnsiTheme="majorBidi" w:cstheme="majorBidi"/>
          <w:b/>
          <w:bCs/>
        </w:rPr>
      </w:pPr>
      <w:r w:rsidRPr="00760B19">
        <w:rPr>
          <w:rFonts w:asciiTheme="majorBidi" w:hAnsiTheme="majorBidi" w:cstheme="majorBidi"/>
          <w:b/>
          <w:bCs/>
        </w:rPr>
        <w:t>二</w:t>
      </w:r>
      <w:r w:rsidR="00A90831" w:rsidRPr="00760B19">
        <w:rPr>
          <w:rFonts w:asciiTheme="majorBidi" w:hAnsiTheme="majorBidi" w:cstheme="majorBidi"/>
          <w:b/>
          <w:bCs/>
        </w:rPr>
        <w:t>、</w:t>
      </w:r>
      <w:r w:rsidR="00F42361" w:rsidRPr="00760B19">
        <w:rPr>
          <w:rFonts w:asciiTheme="majorBidi" w:hAnsiTheme="majorBidi" w:cstheme="majorBidi"/>
          <w:b/>
          <w:bCs/>
        </w:rPr>
        <w:t>但以理書</w:t>
      </w:r>
      <w:r w:rsidR="00F42361" w:rsidRPr="00760B19">
        <w:rPr>
          <w:rFonts w:asciiTheme="majorBidi" w:hAnsiTheme="majorBidi" w:cstheme="majorBidi"/>
          <w:b/>
          <w:bCs/>
        </w:rPr>
        <w:t>9:20~23</w:t>
      </w:r>
      <w:r w:rsidR="00F42361" w:rsidRPr="00760B19">
        <w:rPr>
          <w:rFonts w:asciiTheme="majorBidi" w:hAnsiTheme="majorBidi" w:cstheme="majorBidi"/>
          <w:b/>
          <w:bCs/>
        </w:rPr>
        <w:t>經文釋義</w:t>
      </w:r>
    </w:p>
    <w:p w14:paraId="1B4F7B54" w14:textId="1BA5F67E" w:rsidR="008E0D4F" w:rsidRPr="00760B19" w:rsidRDefault="008E0D4F" w:rsidP="008E0D4F">
      <w:pPr>
        <w:rPr>
          <w:rFonts w:asciiTheme="majorBidi" w:hAnsiTheme="majorBidi" w:cstheme="majorBidi"/>
        </w:rPr>
      </w:pPr>
      <w:r w:rsidRPr="00760B19">
        <w:rPr>
          <w:rFonts w:asciiTheme="majorBidi" w:hAnsiTheme="majorBidi" w:cstheme="majorBidi"/>
        </w:rPr>
        <w:t>這段經文在講述「上帝垂聽禱告與啟示的降臨」。</w:t>
      </w:r>
    </w:p>
    <w:p w14:paraId="03D7716B" w14:textId="3FDC9FD0" w:rsidR="00BC15CE" w:rsidRPr="00760B19" w:rsidRDefault="00BC15CE" w:rsidP="00BC15CE">
      <w:pPr>
        <w:rPr>
          <w:rFonts w:asciiTheme="majorBidi" w:hAnsiTheme="majorBidi" w:cstheme="majorBidi"/>
        </w:rPr>
      </w:pPr>
      <w:r w:rsidRPr="00760B19">
        <w:rPr>
          <w:rFonts w:asciiTheme="majorBidi" w:hAnsiTheme="majorBidi" w:cstheme="majorBidi"/>
          <w:b/>
          <w:bCs/>
        </w:rPr>
        <w:lastRenderedPageBreak/>
        <w:t>（一）禱告替代獻祭</w:t>
      </w:r>
      <w:r w:rsidRPr="00760B19">
        <w:rPr>
          <w:rFonts w:asciiTheme="majorBidi" w:hAnsiTheme="majorBidi" w:cstheme="majorBidi"/>
        </w:rPr>
        <w:t>：但以理在無法獻祭的時刻，以真誠的禱告代替了實際的晚祭，持續在神面前認罪求憐憫。</w:t>
      </w:r>
    </w:p>
    <w:p w14:paraId="7B26C8AB" w14:textId="0DEBC063" w:rsidR="00BC15CE" w:rsidRPr="00760B19" w:rsidRDefault="00BC15CE" w:rsidP="00BC15CE">
      <w:pPr>
        <w:rPr>
          <w:rFonts w:asciiTheme="majorBidi" w:hAnsiTheme="majorBidi" w:cstheme="majorBidi"/>
        </w:rPr>
      </w:pPr>
      <w:r w:rsidRPr="00760B19">
        <w:rPr>
          <w:rFonts w:asciiTheme="majorBidi" w:hAnsiTheme="majorBidi" w:cstheme="majorBidi"/>
          <w:b/>
          <w:bCs/>
        </w:rPr>
        <w:t>（二）蒙愛與神速應允</w:t>
      </w:r>
      <w:r w:rsidRPr="00760B19">
        <w:rPr>
          <w:rFonts w:asciiTheme="majorBidi" w:hAnsiTheme="majorBidi" w:cstheme="majorBidi"/>
        </w:rPr>
        <w:t>：但以理被天使稱讚為「大蒙神的眷愛」（品格蒙神喜悅），他的呼求被神迅速垂聽，天使加百列立即降臨。</w:t>
      </w:r>
    </w:p>
    <w:p w14:paraId="517BF3DD" w14:textId="284056EE" w:rsidR="00A90831" w:rsidRPr="00760B19" w:rsidRDefault="00BC15CE" w:rsidP="00BC15CE">
      <w:pPr>
        <w:rPr>
          <w:rFonts w:asciiTheme="majorBidi" w:hAnsiTheme="majorBidi" w:cstheme="majorBidi"/>
        </w:rPr>
      </w:pPr>
      <w:r w:rsidRPr="00760B19">
        <w:rPr>
          <w:rFonts w:asciiTheme="majorBidi" w:hAnsiTheme="majorBidi" w:cstheme="majorBidi"/>
          <w:b/>
          <w:bCs/>
        </w:rPr>
        <w:t>（三）啟示的最終目的</w:t>
      </w:r>
      <w:r w:rsidRPr="00760B19">
        <w:rPr>
          <w:rFonts w:asciiTheme="majorBidi" w:hAnsiTheme="majorBidi" w:cstheme="majorBidi"/>
        </w:rPr>
        <w:t>：神賜下啟示的目的不是給予所有細節，而是要但以理獲得智慧和聰明，明白一切都在耶和華的掌控之下，祂必將在所定的日子拯救百姓。</w:t>
      </w:r>
    </w:p>
    <w:p w14:paraId="1A024122" w14:textId="28226A14" w:rsidR="00A90831" w:rsidRPr="00760B19" w:rsidRDefault="00BC15CE">
      <w:pPr>
        <w:rPr>
          <w:rFonts w:asciiTheme="majorBidi" w:hAnsiTheme="majorBidi" w:cstheme="majorBidi"/>
          <w:b/>
          <w:bCs/>
        </w:rPr>
      </w:pPr>
      <w:r w:rsidRPr="00760B19">
        <w:rPr>
          <w:rFonts w:asciiTheme="majorBidi" w:hAnsiTheme="majorBidi" w:cstheme="majorBidi"/>
          <w:b/>
          <w:bCs/>
        </w:rPr>
        <w:t>三</w:t>
      </w:r>
      <w:r w:rsidR="00A90831" w:rsidRPr="00760B19">
        <w:rPr>
          <w:rFonts w:asciiTheme="majorBidi" w:hAnsiTheme="majorBidi" w:cstheme="majorBidi"/>
          <w:b/>
          <w:bCs/>
        </w:rPr>
        <w:t>、</w:t>
      </w:r>
      <w:r w:rsidR="00F42361" w:rsidRPr="00760B19">
        <w:rPr>
          <w:rFonts w:asciiTheme="majorBidi" w:hAnsiTheme="majorBidi" w:cstheme="majorBidi"/>
          <w:b/>
          <w:bCs/>
        </w:rPr>
        <w:t>但以理書</w:t>
      </w:r>
      <w:r w:rsidR="00F42361" w:rsidRPr="00760B19">
        <w:rPr>
          <w:rFonts w:asciiTheme="majorBidi" w:hAnsiTheme="majorBidi" w:cstheme="majorBidi"/>
          <w:b/>
          <w:bCs/>
        </w:rPr>
        <w:t>9:24~27</w:t>
      </w:r>
      <w:r w:rsidR="00F42361" w:rsidRPr="00760B19">
        <w:rPr>
          <w:rFonts w:asciiTheme="majorBidi" w:hAnsiTheme="majorBidi" w:cstheme="majorBidi"/>
          <w:b/>
          <w:bCs/>
        </w:rPr>
        <w:t>經文解析</w:t>
      </w:r>
    </w:p>
    <w:p w14:paraId="55A808B9" w14:textId="5F7449A5" w:rsidR="007243C8" w:rsidRPr="00760B19" w:rsidRDefault="007243C8" w:rsidP="007243C8">
      <w:pPr>
        <w:rPr>
          <w:rFonts w:asciiTheme="majorBidi" w:hAnsiTheme="majorBidi" w:cstheme="majorBidi"/>
        </w:rPr>
      </w:pPr>
      <w:r w:rsidRPr="00760B19">
        <w:rPr>
          <w:rFonts w:asciiTheme="majorBidi" w:hAnsiTheme="majorBidi" w:cstheme="majorBidi"/>
        </w:rPr>
        <w:t>（一）</w:t>
      </w:r>
      <w:r w:rsidRPr="00760B19">
        <w:rPr>
          <w:rFonts w:asciiTheme="majorBidi" w:hAnsiTheme="majorBidi" w:cstheme="majorBidi"/>
        </w:rPr>
        <w:t xml:space="preserve">9:24 </w:t>
      </w:r>
      <w:r w:rsidRPr="00760B19">
        <w:rPr>
          <w:rFonts w:asciiTheme="majorBidi" w:hAnsiTheme="majorBidi" w:cstheme="majorBidi"/>
        </w:rPr>
        <w:t>這一節經文是在述說關於第</w:t>
      </w:r>
      <w:r w:rsidRPr="00760B19">
        <w:rPr>
          <w:rFonts w:asciiTheme="majorBidi" w:hAnsiTheme="majorBidi" w:cstheme="majorBidi"/>
        </w:rPr>
        <w:t>9</w:t>
      </w:r>
      <w:r w:rsidRPr="00760B19">
        <w:rPr>
          <w:rFonts w:asciiTheme="majorBidi" w:hAnsiTheme="majorBidi" w:cstheme="majorBidi"/>
        </w:rPr>
        <w:t>章中「七十個七」預言的起源、意義及其終極目標。</w:t>
      </w:r>
    </w:p>
    <w:p w14:paraId="2A63974C" w14:textId="77777777" w:rsidR="007243C8" w:rsidRPr="00760B19" w:rsidRDefault="007243C8" w:rsidP="007243C8">
      <w:pPr>
        <w:rPr>
          <w:rFonts w:asciiTheme="majorBidi" w:hAnsiTheme="majorBidi" w:cstheme="majorBidi"/>
        </w:rPr>
      </w:pPr>
      <w:r w:rsidRPr="00760B19">
        <w:rPr>
          <w:rFonts w:asciiTheme="majorBidi" w:hAnsiTheme="majorBidi" w:cstheme="majorBidi"/>
        </w:rPr>
        <w:t xml:space="preserve">1. </w:t>
      </w:r>
      <w:r w:rsidRPr="00760B19">
        <w:rPr>
          <w:rFonts w:asciiTheme="majorBidi" w:hAnsiTheme="majorBidi" w:cstheme="majorBidi"/>
        </w:rPr>
        <w:t>預言的數字和目的</w:t>
      </w:r>
    </w:p>
    <w:p w14:paraId="49AFFC46" w14:textId="77777777" w:rsidR="007243C8" w:rsidRPr="00760B19" w:rsidRDefault="007243C8" w:rsidP="007243C8">
      <w:pPr>
        <w:rPr>
          <w:rFonts w:asciiTheme="majorBidi" w:hAnsiTheme="majorBidi" w:cstheme="majorBidi"/>
        </w:rPr>
      </w:pPr>
      <w:r w:rsidRPr="00760B19">
        <w:rPr>
          <w:rFonts w:asciiTheme="majorBidi" w:hAnsiTheme="majorBidi" w:cstheme="majorBidi"/>
        </w:rPr>
        <w:t>天使加百列揭示了「七十個七」（共</w:t>
      </w:r>
      <w:r w:rsidRPr="00760B19">
        <w:rPr>
          <w:rFonts w:asciiTheme="majorBidi" w:hAnsiTheme="majorBidi" w:cstheme="majorBidi"/>
        </w:rPr>
        <w:t>490</w:t>
      </w:r>
      <w:r w:rsidRPr="00760B19">
        <w:rPr>
          <w:rFonts w:asciiTheme="majorBidi" w:hAnsiTheme="majorBidi" w:cstheme="majorBidi"/>
        </w:rPr>
        <w:t>年）這一新的時間框架。但以理用這個數字，明顯否定了先前《歷代志》作者認為耶利米預言（七十年）已在波斯時期實現的觀點，將原來的預言週期大幅延長。這個新的數字被視為一個劃定且既定的期限，是神特別為「你的百姓」（以色列人）安排的末世時間表。</w:t>
      </w:r>
    </w:p>
    <w:p w14:paraId="7F6DF612" w14:textId="77777777" w:rsidR="007243C8" w:rsidRPr="00760B19" w:rsidRDefault="007243C8" w:rsidP="007243C8">
      <w:pPr>
        <w:rPr>
          <w:rFonts w:asciiTheme="majorBidi" w:hAnsiTheme="majorBidi" w:cstheme="majorBidi"/>
        </w:rPr>
      </w:pPr>
      <w:r w:rsidRPr="00760B19">
        <w:rPr>
          <w:rFonts w:asciiTheme="majorBidi" w:hAnsiTheme="majorBidi" w:cstheme="majorBidi"/>
        </w:rPr>
        <w:t xml:space="preserve">2. </w:t>
      </w:r>
      <w:r w:rsidRPr="00760B19">
        <w:rPr>
          <w:rFonts w:asciiTheme="majorBidi" w:hAnsiTheme="majorBidi" w:cstheme="majorBidi"/>
        </w:rPr>
        <w:t>新時間的兩個主要來源</w:t>
      </w:r>
    </w:p>
    <w:p w14:paraId="38861F47" w14:textId="77777777" w:rsidR="007243C8" w:rsidRPr="00760B19" w:rsidRDefault="007243C8" w:rsidP="007243C8">
      <w:pPr>
        <w:rPr>
          <w:rFonts w:asciiTheme="majorBidi" w:hAnsiTheme="majorBidi" w:cstheme="majorBidi"/>
        </w:rPr>
      </w:pPr>
      <w:r w:rsidRPr="00760B19">
        <w:rPr>
          <w:rFonts w:asciiTheme="majorBidi" w:hAnsiTheme="majorBidi" w:cstheme="majorBidi"/>
        </w:rPr>
        <w:t xml:space="preserve">(1) </w:t>
      </w:r>
      <w:r w:rsidRPr="00760B19">
        <w:rPr>
          <w:rFonts w:asciiTheme="majorBidi" w:hAnsiTheme="majorBidi" w:cstheme="majorBidi"/>
        </w:rPr>
        <w:t>安息年神學的啟發：</w:t>
      </w:r>
      <w:r w:rsidRPr="00760B19">
        <w:rPr>
          <w:rFonts w:asciiTheme="majorBidi" w:hAnsiTheme="majorBidi" w:cstheme="majorBidi"/>
        </w:rPr>
        <w:t xml:space="preserve"> </w:t>
      </w:r>
      <w:r w:rsidRPr="00760B19">
        <w:rPr>
          <w:rFonts w:asciiTheme="majorBidi" w:hAnsiTheme="majorBidi" w:cstheme="majorBidi"/>
        </w:rPr>
        <w:t>這個「七十個七年」相當於十個禧年（</w:t>
      </w:r>
      <w:r w:rsidRPr="00760B19">
        <w:rPr>
          <w:rFonts w:asciiTheme="majorBidi" w:hAnsiTheme="majorBidi" w:cstheme="majorBidi"/>
        </w:rPr>
        <w:t xml:space="preserve">10×49 </w:t>
      </w:r>
      <w:r w:rsidRPr="00760B19">
        <w:rPr>
          <w:rFonts w:asciiTheme="majorBidi" w:hAnsiTheme="majorBidi" w:cstheme="majorBidi"/>
        </w:rPr>
        <w:t>年）。這種計算受到《利未記》中安息年和禧年制度的影響，尤其是「土地因違約而必須休息」以及「對罪行施加七倍懲罰」的觀念。但以理可能將七十年流亡期擴大為七十個安息年，從而得出四百九十年的數字。</w:t>
      </w:r>
    </w:p>
    <w:p w14:paraId="0C6AC1AF" w14:textId="77777777" w:rsidR="007243C8" w:rsidRPr="00760B19" w:rsidRDefault="007243C8" w:rsidP="007243C8">
      <w:pPr>
        <w:rPr>
          <w:rFonts w:asciiTheme="majorBidi" w:hAnsiTheme="majorBidi" w:cstheme="majorBidi"/>
        </w:rPr>
      </w:pPr>
      <w:r w:rsidRPr="00760B19">
        <w:rPr>
          <w:rFonts w:asciiTheme="majorBidi" w:hAnsiTheme="majorBidi" w:cstheme="majorBidi"/>
        </w:rPr>
        <w:t xml:space="preserve">(2) </w:t>
      </w:r>
      <w:r w:rsidRPr="00760B19">
        <w:rPr>
          <w:rFonts w:asciiTheme="majorBidi" w:hAnsiTheme="majorBidi" w:cstheme="majorBidi"/>
        </w:rPr>
        <w:t>末世論分期的影響：</w:t>
      </w:r>
      <w:r w:rsidRPr="00760B19">
        <w:rPr>
          <w:rFonts w:asciiTheme="majorBidi" w:hAnsiTheme="majorBidi" w:cstheme="majorBidi"/>
        </w:rPr>
        <w:t xml:space="preserve"> </w:t>
      </w:r>
      <w:r w:rsidRPr="00760B19">
        <w:rPr>
          <w:rFonts w:asciiTheme="majorBidi" w:hAnsiTheme="majorBidi" w:cstheme="majorBidi"/>
        </w:rPr>
        <w:t>同時，這個數字也受到當時啟示文學中盛行的歷史分期觀念影響，例如《以諾書》中常將歷史分為「七十個世代」。因此，「七十個七年」不僅是對聖約懲罰的計算，更帶有末世定數的含義，表明歷史將按神的既定計劃走向終結。</w:t>
      </w:r>
    </w:p>
    <w:p w14:paraId="769516B6" w14:textId="77777777" w:rsidR="007243C8" w:rsidRPr="00760B19" w:rsidRDefault="007243C8" w:rsidP="007243C8">
      <w:pPr>
        <w:rPr>
          <w:rFonts w:asciiTheme="majorBidi" w:hAnsiTheme="majorBidi" w:cstheme="majorBidi"/>
        </w:rPr>
      </w:pPr>
      <w:r w:rsidRPr="00760B19">
        <w:rPr>
          <w:rFonts w:asciiTheme="majorBidi" w:hAnsiTheme="majorBidi" w:cstheme="majorBidi"/>
        </w:rPr>
        <w:t xml:space="preserve">3. </w:t>
      </w:r>
      <w:r w:rsidRPr="00760B19">
        <w:rPr>
          <w:rFonts w:asciiTheme="majorBidi" w:hAnsiTheme="majorBidi" w:cstheme="majorBidi"/>
        </w:rPr>
        <w:t>預言的六大終極目標</w:t>
      </w:r>
    </w:p>
    <w:p w14:paraId="5095308A" w14:textId="77777777" w:rsidR="007243C8" w:rsidRPr="00760B19" w:rsidRDefault="007243C8" w:rsidP="007243C8">
      <w:pPr>
        <w:rPr>
          <w:rFonts w:asciiTheme="majorBidi" w:hAnsiTheme="majorBidi" w:cstheme="majorBidi"/>
        </w:rPr>
      </w:pPr>
      <w:r w:rsidRPr="00760B19">
        <w:rPr>
          <w:rFonts w:asciiTheme="majorBidi" w:hAnsiTheme="majorBidi" w:cstheme="majorBidi"/>
        </w:rPr>
        <w:t>這四百九十年的終點，將會帶來六個最終的、理想化的屬靈成果。但以理相信，邪惡必須運行到神所劃定的時間，才能被徹底終結，這些目標的實現在即：</w:t>
      </w:r>
    </w:p>
    <w:p w14:paraId="577BF05B" w14:textId="0416F465" w:rsidR="00A82022" w:rsidRPr="00A82022" w:rsidRDefault="00A82022" w:rsidP="00A82022">
      <w:pPr>
        <w:pStyle w:val="a9"/>
        <w:numPr>
          <w:ilvl w:val="0"/>
          <w:numId w:val="8"/>
        </w:numPr>
        <w:rPr>
          <w:rFonts w:asciiTheme="majorBidi" w:hAnsiTheme="majorBidi" w:cstheme="majorBidi"/>
        </w:rPr>
      </w:pPr>
      <w:r w:rsidRPr="00A82022">
        <w:rPr>
          <w:rFonts w:asciiTheme="majorBidi" w:hAnsiTheme="majorBidi" w:cstheme="majorBidi" w:hint="eastAsia"/>
        </w:rPr>
        <w:lastRenderedPageBreak/>
        <w:t>止住過犯</w:t>
      </w:r>
      <w:r>
        <w:rPr>
          <w:rFonts w:asciiTheme="majorBidi" w:hAnsiTheme="majorBidi" w:cstheme="majorBidi" w:hint="eastAsia"/>
        </w:rPr>
        <w:t>：</w:t>
      </w:r>
      <w:r w:rsidRPr="00A82022">
        <w:rPr>
          <w:rFonts w:asciiTheme="majorBidi" w:hAnsiTheme="majorBidi" w:cstheme="majorBidi"/>
        </w:rPr>
        <w:t>徹底停止過犯</w:t>
      </w:r>
      <w:r>
        <w:rPr>
          <w:rFonts w:asciiTheme="majorBidi" w:hAnsiTheme="majorBidi" w:cstheme="majorBidi" w:hint="eastAsia"/>
        </w:rPr>
        <w:t>。</w:t>
      </w:r>
    </w:p>
    <w:p w14:paraId="0673F1AF" w14:textId="4D4C4FBE" w:rsidR="007243C8" w:rsidRPr="00A82022" w:rsidRDefault="007243C8" w:rsidP="00A82022">
      <w:pPr>
        <w:pStyle w:val="a9"/>
        <w:numPr>
          <w:ilvl w:val="0"/>
          <w:numId w:val="8"/>
        </w:numPr>
        <w:rPr>
          <w:rFonts w:asciiTheme="majorBidi" w:hAnsiTheme="majorBidi" w:cstheme="majorBidi"/>
        </w:rPr>
      </w:pPr>
      <w:r w:rsidRPr="00A82022">
        <w:rPr>
          <w:rFonts w:asciiTheme="majorBidi" w:hAnsiTheme="majorBidi" w:cstheme="majorBidi"/>
        </w:rPr>
        <w:t>終結罪惡：讓一切邪惡的運行達到頂點後被了結。這不僅指百姓的罪，也包括了褻瀆聖殿的行為和背約猶太人的罪行。</w:t>
      </w:r>
    </w:p>
    <w:p w14:paraId="290B67FE" w14:textId="35DA8537" w:rsidR="007243C8" w:rsidRPr="00760B19" w:rsidRDefault="007243C8" w:rsidP="007243C8">
      <w:pPr>
        <w:rPr>
          <w:rFonts w:asciiTheme="majorBidi" w:hAnsiTheme="majorBidi" w:cstheme="majorBidi"/>
        </w:rPr>
      </w:pPr>
      <w:r w:rsidRPr="00760B19">
        <w:rPr>
          <w:rFonts w:asciiTheme="majorBidi" w:hAnsiTheme="majorBidi" w:cstheme="majorBidi"/>
        </w:rPr>
        <w:t>(</w:t>
      </w:r>
      <w:r w:rsidR="00A82022">
        <w:rPr>
          <w:rFonts w:asciiTheme="majorBidi" w:hAnsiTheme="majorBidi" w:cstheme="majorBidi"/>
        </w:rPr>
        <w:t>3</w:t>
      </w:r>
      <w:r w:rsidRPr="00760B19">
        <w:rPr>
          <w:rFonts w:asciiTheme="majorBidi" w:hAnsiTheme="majorBidi" w:cstheme="majorBidi"/>
        </w:rPr>
        <w:t xml:space="preserve">) </w:t>
      </w:r>
      <w:r w:rsidRPr="00760B19">
        <w:rPr>
          <w:rFonts w:asciiTheme="majorBidi" w:hAnsiTheme="majorBidi" w:cstheme="majorBidi"/>
        </w:rPr>
        <w:t>完成贖罪：</w:t>
      </w:r>
      <w:r w:rsidRPr="00760B19">
        <w:rPr>
          <w:rFonts w:asciiTheme="majorBidi" w:hAnsiTheme="majorBidi" w:cstheme="majorBidi"/>
        </w:rPr>
        <w:t xml:space="preserve"> </w:t>
      </w:r>
      <w:r w:rsidRPr="00760B19">
        <w:rPr>
          <w:rFonts w:asciiTheme="majorBidi" w:hAnsiTheme="majorBidi" w:cstheme="majorBidi"/>
        </w:rPr>
        <w:t>徹底贖清所有的罪孽，使百姓的罪惡得到完全的塗抹和赦免。</w:t>
      </w:r>
    </w:p>
    <w:p w14:paraId="35A15590" w14:textId="6873AF72" w:rsidR="007243C8" w:rsidRPr="00760B19" w:rsidRDefault="007243C8" w:rsidP="007243C8">
      <w:pPr>
        <w:rPr>
          <w:rFonts w:asciiTheme="majorBidi" w:hAnsiTheme="majorBidi" w:cstheme="majorBidi"/>
        </w:rPr>
      </w:pPr>
      <w:r w:rsidRPr="00760B19">
        <w:rPr>
          <w:rFonts w:asciiTheme="majorBidi" w:hAnsiTheme="majorBidi" w:cstheme="majorBidi"/>
        </w:rPr>
        <w:t>(</w:t>
      </w:r>
      <w:r w:rsidR="00A82022">
        <w:rPr>
          <w:rFonts w:asciiTheme="majorBidi" w:hAnsiTheme="majorBidi" w:cstheme="majorBidi"/>
        </w:rPr>
        <w:t>4</w:t>
      </w:r>
      <w:r w:rsidRPr="00760B19">
        <w:rPr>
          <w:rFonts w:asciiTheme="majorBidi" w:hAnsiTheme="majorBidi" w:cstheme="majorBidi"/>
        </w:rPr>
        <w:t xml:space="preserve">) </w:t>
      </w:r>
      <w:r w:rsidRPr="00760B19">
        <w:rPr>
          <w:rFonts w:asciiTheme="majorBidi" w:hAnsiTheme="majorBidi" w:cstheme="majorBidi"/>
        </w:rPr>
        <w:t>引進公義：</w:t>
      </w:r>
      <w:r w:rsidRPr="00760B19">
        <w:rPr>
          <w:rFonts w:asciiTheme="majorBidi" w:hAnsiTheme="majorBidi" w:cstheme="majorBidi"/>
        </w:rPr>
        <w:t xml:space="preserve"> </w:t>
      </w:r>
      <w:r w:rsidRPr="00760B19">
        <w:rPr>
          <w:rFonts w:asciiTheme="majorBidi" w:hAnsiTheme="majorBidi" w:cstheme="majorBidi"/>
        </w:rPr>
        <w:t>建立一個永遠的公義國度，不再有任何腐敗和不義。</w:t>
      </w:r>
    </w:p>
    <w:p w14:paraId="095C4A6F" w14:textId="653AE978" w:rsidR="007243C8" w:rsidRPr="00760B19" w:rsidRDefault="007243C8" w:rsidP="007243C8">
      <w:pPr>
        <w:rPr>
          <w:rFonts w:asciiTheme="majorBidi" w:hAnsiTheme="majorBidi" w:cstheme="majorBidi"/>
        </w:rPr>
      </w:pPr>
      <w:r w:rsidRPr="00760B19">
        <w:rPr>
          <w:rFonts w:asciiTheme="majorBidi" w:hAnsiTheme="majorBidi" w:cstheme="majorBidi"/>
        </w:rPr>
        <w:t>(</w:t>
      </w:r>
      <w:r w:rsidR="00A82022">
        <w:rPr>
          <w:rFonts w:asciiTheme="majorBidi" w:hAnsiTheme="majorBidi" w:cstheme="majorBidi"/>
        </w:rPr>
        <w:t>5</w:t>
      </w:r>
      <w:r w:rsidRPr="00760B19">
        <w:rPr>
          <w:rFonts w:asciiTheme="majorBidi" w:hAnsiTheme="majorBidi" w:cstheme="majorBidi"/>
        </w:rPr>
        <w:t xml:space="preserve">) </w:t>
      </w:r>
      <w:r w:rsidRPr="00760B19">
        <w:rPr>
          <w:rFonts w:asciiTheme="majorBidi" w:hAnsiTheme="majorBidi" w:cstheme="majorBidi"/>
        </w:rPr>
        <w:t>證實啟示：</w:t>
      </w:r>
      <w:r w:rsidRPr="00760B19">
        <w:rPr>
          <w:rFonts w:asciiTheme="majorBidi" w:hAnsiTheme="majorBidi" w:cstheme="majorBidi"/>
        </w:rPr>
        <w:t xml:space="preserve"> </w:t>
      </w:r>
      <w:r w:rsidRPr="00760B19">
        <w:rPr>
          <w:rFonts w:asciiTheme="majorBidi" w:hAnsiTheme="majorBidi" w:cstheme="majorBidi"/>
        </w:rPr>
        <w:t>封住（印證）所有的異象和預言，證明過去所有關於末世的預言都是真實且已經應驗。</w:t>
      </w:r>
    </w:p>
    <w:p w14:paraId="34A044FD" w14:textId="5C70A0C0" w:rsidR="007243C8" w:rsidRPr="00760B19" w:rsidRDefault="007243C8" w:rsidP="007243C8">
      <w:pPr>
        <w:rPr>
          <w:rFonts w:asciiTheme="majorBidi" w:hAnsiTheme="majorBidi" w:cstheme="majorBidi"/>
        </w:rPr>
      </w:pPr>
      <w:r w:rsidRPr="00760B19">
        <w:rPr>
          <w:rFonts w:asciiTheme="majorBidi" w:hAnsiTheme="majorBidi" w:cstheme="majorBidi"/>
        </w:rPr>
        <w:t>(</w:t>
      </w:r>
      <w:r w:rsidR="00A82022">
        <w:rPr>
          <w:rFonts w:asciiTheme="majorBidi" w:hAnsiTheme="majorBidi" w:cstheme="majorBidi"/>
        </w:rPr>
        <w:t>6</w:t>
      </w:r>
      <w:r w:rsidRPr="00760B19">
        <w:rPr>
          <w:rFonts w:asciiTheme="majorBidi" w:hAnsiTheme="majorBidi" w:cstheme="majorBidi"/>
        </w:rPr>
        <w:t xml:space="preserve">) </w:t>
      </w:r>
      <w:r w:rsidRPr="00760B19">
        <w:rPr>
          <w:rFonts w:asciiTheme="majorBidi" w:hAnsiTheme="majorBidi" w:cstheme="majorBidi"/>
        </w:rPr>
        <w:t>膏抹聖所：</w:t>
      </w:r>
      <w:r w:rsidRPr="00760B19">
        <w:rPr>
          <w:rFonts w:asciiTheme="majorBidi" w:hAnsiTheme="majorBidi" w:cstheme="majorBidi"/>
        </w:rPr>
        <w:t xml:space="preserve"> </w:t>
      </w:r>
      <w:r w:rsidRPr="00760B19">
        <w:rPr>
          <w:rFonts w:asciiTheme="majorBidi" w:hAnsiTheme="majorBidi" w:cstheme="majorBidi"/>
        </w:rPr>
        <w:t>最終的目標是重新潔淨和奉獻耶路撒冷的聖殿。雖然有人認為「至聖所」指的是彌賽亞，但在現代主流觀點中，它主要指聖殿的復興，這個儀式是參照了摩西時代膏抹會幕的傳統。</w:t>
      </w:r>
    </w:p>
    <w:p w14:paraId="03836E63" w14:textId="77777777" w:rsidR="007243C8" w:rsidRPr="00760B19" w:rsidRDefault="007243C8" w:rsidP="007243C8">
      <w:pPr>
        <w:rPr>
          <w:rFonts w:asciiTheme="majorBidi" w:hAnsiTheme="majorBidi" w:cstheme="majorBidi"/>
        </w:rPr>
      </w:pPr>
      <w:r w:rsidRPr="00760B19">
        <w:rPr>
          <w:rFonts w:asciiTheme="majorBidi" w:hAnsiTheme="majorBidi" w:cstheme="majorBidi"/>
        </w:rPr>
        <w:t xml:space="preserve">4. </w:t>
      </w:r>
      <w:r w:rsidRPr="00760B19">
        <w:rPr>
          <w:rFonts w:asciiTheme="majorBidi" w:hAnsiTheme="majorBidi" w:cstheme="majorBidi"/>
        </w:rPr>
        <w:t>關於「膏抹至聖所」的解讀</w:t>
      </w:r>
    </w:p>
    <w:p w14:paraId="642E8296" w14:textId="0B7E4DDE" w:rsidR="007243C8" w:rsidRPr="00760B19" w:rsidRDefault="007243C8" w:rsidP="007243C8">
      <w:pPr>
        <w:rPr>
          <w:rFonts w:asciiTheme="majorBidi" w:hAnsiTheme="majorBidi" w:cstheme="majorBidi"/>
        </w:rPr>
      </w:pPr>
      <w:r w:rsidRPr="00760B19">
        <w:rPr>
          <w:rFonts w:asciiTheme="majorBidi" w:hAnsiTheme="majorBidi" w:cstheme="majorBidi"/>
        </w:rPr>
        <w:t>在歷史上，對「膏抹至聖所」的解讀曾引起極大爭議。雖然這句話可以指聖殿的重新奉獻（歷史上由馬</w:t>
      </w:r>
      <w:r w:rsidR="00231404" w:rsidRPr="00760B19">
        <w:rPr>
          <w:rFonts w:asciiTheme="majorBidi" w:hAnsiTheme="majorBidi" w:cstheme="majorBidi"/>
        </w:rPr>
        <w:t>喀</w:t>
      </w:r>
      <w:r w:rsidRPr="00760B19">
        <w:rPr>
          <w:rFonts w:asciiTheme="majorBidi" w:hAnsiTheme="majorBidi" w:cstheme="majorBidi"/>
        </w:rPr>
        <w:t>比猶大實現），但許多早期基督教和猶太解經傳統，曾試圖將</w:t>
      </w:r>
      <w:r w:rsidR="00231404" w:rsidRPr="00760B19">
        <w:rPr>
          <w:rFonts w:asciiTheme="majorBidi" w:hAnsiTheme="majorBidi" w:cstheme="majorBidi"/>
        </w:rPr>
        <w:t>它</w:t>
      </w:r>
      <w:r w:rsidRPr="00760B19">
        <w:rPr>
          <w:rFonts w:asciiTheme="majorBidi" w:hAnsiTheme="majorBidi" w:cstheme="majorBidi"/>
        </w:rPr>
        <w:t>解釋為</w:t>
      </w:r>
      <w:r w:rsidR="00231404" w:rsidRPr="00760B19">
        <w:rPr>
          <w:rFonts w:asciiTheme="majorBidi" w:hAnsiTheme="majorBidi" w:cstheme="majorBidi"/>
        </w:rPr>
        <w:t>跟</w:t>
      </w:r>
      <w:r w:rsidRPr="00760B19">
        <w:rPr>
          <w:rFonts w:asciiTheme="majorBidi" w:hAnsiTheme="majorBidi" w:cstheme="majorBidi"/>
        </w:rPr>
        <w:t>彌賽亞有關。不過，目前大多數學者認為，</w:t>
      </w:r>
      <w:r w:rsidR="00231404" w:rsidRPr="00760B19">
        <w:rPr>
          <w:rFonts w:asciiTheme="majorBidi" w:hAnsiTheme="majorBidi" w:cstheme="majorBidi"/>
        </w:rPr>
        <w:t>這裏</w:t>
      </w:r>
      <w:r w:rsidRPr="00760B19">
        <w:rPr>
          <w:rFonts w:asciiTheme="majorBidi" w:hAnsiTheme="majorBidi" w:cstheme="majorBidi"/>
        </w:rPr>
        <w:t>更傾向於指聖殿的實質性潔淨和恢復，而</w:t>
      </w:r>
      <w:r w:rsidR="00231404" w:rsidRPr="00760B19">
        <w:rPr>
          <w:rFonts w:asciiTheme="majorBidi" w:hAnsiTheme="majorBidi" w:cstheme="majorBidi"/>
        </w:rPr>
        <w:t>不是</w:t>
      </w:r>
      <w:r w:rsidRPr="00760B19">
        <w:rPr>
          <w:rFonts w:asciiTheme="majorBidi" w:hAnsiTheme="majorBidi" w:cstheme="majorBidi"/>
        </w:rPr>
        <w:t>單指一個特定的人物。</w:t>
      </w:r>
    </w:p>
    <w:p w14:paraId="67549E4A" w14:textId="4CA5B774" w:rsidR="007243C8" w:rsidRPr="00760B19" w:rsidRDefault="007243C8" w:rsidP="007243C8">
      <w:pPr>
        <w:rPr>
          <w:rFonts w:asciiTheme="majorBidi" w:hAnsiTheme="majorBidi" w:cstheme="majorBidi"/>
        </w:rPr>
      </w:pPr>
      <w:r w:rsidRPr="00760B19">
        <w:rPr>
          <w:rFonts w:asciiTheme="majorBidi" w:hAnsiTheme="majorBidi" w:cstheme="majorBidi"/>
        </w:rPr>
        <w:t>（二）</w:t>
      </w:r>
      <w:r w:rsidRPr="00760B19">
        <w:rPr>
          <w:rFonts w:asciiTheme="majorBidi" w:hAnsiTheme="majorBidi" w:cstheme="majorBidi"/>
        </w:rPr>
        <w:t xml:space="preserve">9:25 </w:t>
      </w:r>
      <w:r w:rsidRPr="00760B19">
        <w:rPr>
          <w:rFonts w:asciiTheme="majorBidi" w:hAnsiTheme="majorBidi" w:cstheme="majorBidi"/>
        </w:rPr>
        <w:t>這一節經文目的在說明「七十個七」預言的第一部分和第二部分。</w:t>
      </w:r>
    </w:p>
    <w:p w14:paraId="34496901" w14:textId="77777777" w:rsidR="007243C8" w:rsidRPr="00760B19" w:rsidRDefault="007243C8" w:rsidP="007243C8">
      <w:pPr>
        <w:rPr>
          <w:rFonts w:asciiTheme="majorBidi" w:hAnsiTheme="majorBidi" w:cstheme="majorBidi"/>
        </w:rPr>
      </w:pPr>
      <w:r w:rsidRPr="00760B19">
        <w:rPr>
          <w:rFonts w:asciiTheme="majorBidi" w:hAnsiTheme="majorBidi" w:cstheme="majorBidi"/>
        </w:rPr>
        <w:t xml:space="preserve">1. </w:t>
      </w:r>
      <w:r w:rsidRPr="00760B19">
        <w:rPr>
          <w:rFonts w:asciiTheme="majorBidi" w:hAnsiTheme="majorBidi" w:cstheme="majorBidi"/>
        </w:rPr>
        <w:t>「七十個七」的具體劃分與起點（第</w:t>
      </w:r>
      <w:r w:rsidRPr="00760B19">
        <w:rPr>
          <w:rFonts w:asciiTheme="majorBidi" w:hAnsiTheme="majorBidi" w:cstheme="majorBidi"/>
        </w:rPr>
        <w:t>25</w:t>
      </w:r>
      <w:r w:rsidRPr="00760B19">
        <w:rPr>
          <w:rFonts w:asciiTheme="majorBidi" w:hAnsiTheme="majorBidi" w:cstheme="majorBidi"/>
        </w:rPr>
        <w:t>節）</w:t>
      </w:r>
    </w:p>
    <w:p w14:paraId="7F4E2952" w14:textId="77777777" w:rsidR="007243C8" w:rsidRPr="00760B19" w:rsidRDefault="007243C8" w:rsidP="007243C8">
      <w:pPr>
        <w:rPr>
          <w:rFonts w:asciiTheme="majorBidi" w:hAnsiTheme="majorBidi" w:cstheme="majorBidi"/>
        </w:rPr>
      </w:pPr>
      <w:r w:rsidRPr="00760B19">
        <w:rPr>
          <w:rFonts w:asciiTheme="majorBidi" w:hAnsiTheme="majorBidi" w:cstheme="majorBidi"/>
        </w:rPr>
        <w:t>這節經文開始詳細劃分四百九十年（七十個七）的時間表，並試圖確定預言的起點。</w:t>
      </w:r>
    </w:p>
    <w:p w14:paraId="74942672" w14:textId="77777777" w:rsidR="007243C8" w:rsidRPr="00760B19" w:rsidRDefault="007243C8" w:rsidP="007243C8">
      <w:pPr>
        <w:rPr>
          <w:rFonts w:asciiTheme="majorBidi" w:hAnsiTheme="majorBidi" w:cstheme="majorBidi"/>
        </w:rPr>
      </w:pPr>
      <w:r w:rsidRPr="00760B19">
        <w:rPr>
          <w:rFonts w:asciiTheme="majorBidi" w:hAnsiTheme="majorBidi" w:cstheme="majorBidi"/>
        </w:rPr>
        <w:t>預言的起點：「話語的發出」</w:t>
      </w:r>
    </w:p>
    <w:p w14:paraId="7293E6C3" w14:textId="77777777" w:rsidR="007243C8" w:rsidRPr="00760B19" w:rsidRDefault="007243C8" w:rsidP="007243C8">
      <w:pPr>
        <w:rPr>
          <w:rFonts w:asciiTheme="majorBidi" w:hAnsiTheme="majorBidi" w:cstheme="majorBidi"/>
        </w:rPr>
      </w:pPr>
      <w:r w:rsidRPr="00760B19">
        <w:rPr>
          <w:rFonts w:asciiTheme="majorBidi" w:hAnsiTheme="majorBidi" w:cstheme="majorBidi"/>
        </w:rPr>
        <w:t xml:space="preserve">(1) </w:t>
      </w:r>
      <w:r w:rsidRPr="00760B19">
        <w:rPr>
          <w:rFonts w:asciiTheme="majorBidi" w:hAnsiTheme="majorBidi" w:cstheme="majorBidi"/>
        </w:rPr>
        <w:t>話語的本質：</w:t>
      </w:r>
      <w:r w:rsidRPr="00760B19">
        <w:rPr>
          <w:rFonts w:asciiTheme="majorBidi" w:hAnsiTheme="majorBidi" w:cstheme="majorBidi"/>
        </w:rPr>
        <w:t xml:space="preserve"> </w:t>
      </w:r>
      <w:r w:rsidRPr="00760B19">
        <w:rPr>
          <w:rFonts w:asciiTheme="majorBidi" w:hAnsiTheme="majorBidi" w:cstheme="majorBidi"/>
        </w:rPr>
        <w:t>經文說，這段時間是從「有話語發出」開始計算的。這「話語」應被理解為神聖的命令，而不是波斯王的詔書。</w:t>
      </w:r>
    </w:p>
    <w:p w14:paraId="2F08B0B7" w14:textId="77777777" w:rsidR="007243C8" w:rsidRPr="00760B19" w:rsidRDefault="007243C8" w:rsidP="007243C8">
      <w:pPr>
        <w:rPr>
          <w:rFonts w:asciiTheme="majorBidi" w:hAnsiTheme="majorBidi" w:cstheme="majorBidi"/>
        </w:rPr>
      </w:pPr>
      <w:r w:rsidRPr="00760B19">
        <w:rPr>
          <w:rFonts w:asciiTheme="majorBidi" w:hAnsiTheme="majorBidi" w:cstheme="majorBidi"/>
        </w:rPr>
        <w:t xml:space="preserve">(2) </w:t>
      </w:r>
      <w:r w:rsidRPr="00760B19">
        <w:rPr>
          <w:rFonts w:asciiTheme="majorBidi" w:hAnsiTheme="majorBidi" w:cstheme="majorBidi"/>
        </w:rPr>
        <w:t>起始時間的爭議：</w:t>
      </w:r>
      <w:r w:rsidRPr="00760B19">
        <w:rPr>
          <w:rFonts w:asciiTheme="majorBidi" w:hAnsiTheme="majorBidi" w:cstheme="majorBidi"/>
        </w:rPr>
        <w:t xml:space="preserve"> </w:t>
      </w:r>
      <w:r w:rsidRPr="00760B19">
        <w:rPr>
          <w:rFonts w:asciiTheme="majorBidi" w:hAnsiTheme="majorBidi" w:cstheme="majorBidi"/>
        </w:rPr>
        <w:t>許多解經家認為，這指的是耶利米在公元前</w:t>
      </w:r>
      <w:r w:rsidRPr="00760B19">
        <w:rPr>
          <w:rFonts w:asciiTheme="majorBidi" w:hAnsiTheme="majorBidi" w:cstheme="majorBidi"/>
        </w:rPr>
        <w:t>605</w:t>
      </w:r>
      <w:r w:rsidRPr="00760B19">
        <w:rPr>
          <w:rFonts w:asciiTheme="majorBidi" w:hAnsiTheme="majorBidi" w:cstheme="majorBidi"/>
        </w:rPr>
        <w:t>年發出的預言。然而，這個預言並沒有提到重建耶路撒冷。更重要的是，在上下文（第</w:t>
      </w:r>
      <w:r w:rsidRPr="00760B19">
        <w:rPr>
          <w:rFonts w:asciiTheme="majorBidi" w:hAnsiTheme="majorBidi" w:cstheme="majorBidi"/>
        </w:rPr>
        <w:t>23</w:t>
      </w:r>
      <w:r w:rsidRPr="00760B19">
        <w:rPr>
          <w:rFonts w:asciiTheme="majorBidi" w:hAnsiTheme="majorBidi" w:cstheme="majorBidi"/>
        </w:rPr>
        <w:t>節）中提到「在你開始懇求時，這話就發出了」，所以更合理的解釋是，這個「話語」指的是但以理在禱告時所得到的，關於重建的這次啟示，而不是耶利米原本的預言。此外，由於這段時間的計算是基於虛構的日期，我們也不該期待計算結果會完全精準符合歷史。</w:t>
      </w:r>
    </w:p>
    <w:p w14:paraId="7B702947" w14:textId="77777777" w:rsidR="007243C8" w:rsidRPr="00760B19" w:rsidRDefault="007243C8" w:rsidP="007243C8">
      <w:pPr>
        <w:rPr>
          <w:rFonts w:asciiTheme="majorBidi" w:hAnsiTheme="majorBidi" w:cstheme="majorBidi"/>
        </w:rPr>
      </w:pPr>
      <w:r w:rsidRPr="00760B19">
        <w:rPr>
          <w:rFonts w:asciiTheme="majorBidi" w:hAnsiTheme="majorBidi" w:cstheme="majorBidi"/>
        </w:rPr>
        <w:lastRenderedPageBreak/>
        <w:t xml:space="preserve">2. </w:t>
      </w:r>
      <w:r w:rsidRPr="00760B19">
        <w:rPr>
          <w:rFonts w:asciiTheme="majorBidi" w:hAnsiTheme="majorBidi" w:cstheme="majorBidi"/>
        </w:rPr>
        <w:t>預言的第一階段：七個七（</w:t>
      </w:r>
      <w:r w:rsidRPr="00760B19">
        <w:rPr>
          <w:rFonts w:asciiTheme="majorBidi" w:hAnsiTheme="majorBidi" w:cstheme="majorBidi"/>
        </w:rPr>
        <w:t>49</w:t>
      </w:r>
      <w:r w:rsidRPr="00760B19">
        <w:rPr>
          <w:rFonts w:asciiTheme="majorBidi" w:hAnsiTheme="majorBidi" w:cstheme="majorBidi"/>
        </w:rPr>
        <w:t>年）</w:t>
      </w:r>
    </w:p>
    <w:p w14:paraId="18EC8FF7" w14:textId="77777777" w:rsidR="007243C8" w:rsidRPr="00760B19" w:rsidRDefault="007243C8" w:rsidP="007243C8">
      <w:pPr>
        <w:rPr>
          <w:rFonts w:asciiTheme="majorBidi" w:hAnsiTheme="majorBidi" w:cstheme="majorBidi"/>
        </w:rPr>
      </w:pPr>
      <w:r w:rsidRPr="00760B19">
        <w:rPr>
          <w:rFonts w:asciiTheme="majorBidi" w:hAnsiTheme="majorBidi" w:cstheme="majorBidi"/>
        </w:rPr>
        <w:t xml:space="preserve">(1) </w:t>
      </w:r>
      <w:r w:rsidRPr="00760B19">
        <w:rPr>
          <w:rFonts w:asciiTheme="majorBidi" w:hAnsiTheme="majorBidi" w:cstheme="majorBidi"/>
        </w:rPr>
        <w:t>目標：重建聖城：</w:t>
      </w:r>
      <w:r w:rsidRPr="00760B19">
        <w:rPr>
          <w:rFonts w:asciiTheme="majorBidi" w:hAnsiTheme="majorBidi" w:cstheme="majorBidi"/>
        </w:rPr>
        <w:t xml:space="preserve"> </w:t>
      </w:r>
      <w:r w:rsidRPr="00760B19">
        <w:rPr>
          <w:rFonts w:asciiTheme="majorBidi" w:hAnsiTheme="majorBidi" w:cstheme="majorBidi"/>
        </w:rPr>
        <w:t>預言的第一階段是「七個七」（</w:t>
      </w:r>
      <w:r w:rsidRPr="00760B19">
        <w:rPr>
          <w:rFonts w:asciiTheme="majorBidi" w:hAnsiTheme="majorBidi" w:cstheme="majorBidi"/>
        </w:rPr>
        <w:t xml:space="preserve">7×7=49 </w:t>
      </w:r>
      <w:r w:rsidRPr="00760B19">
        <w:rPr>
          <w:rFonts w:asciiTheme="majorBidi" w:hAnsiTheme="majorBidi" w:cstheme="majorBidi"/>
        </w:rPr>
        <w:t>年），這段時間將持續到「一位受膏的領袖出現」。</w:t>
      </w:r>
    </w:p>
    <w:p w14:paraId="465BC448" w14:textId="77777777" w:rsidR="007243C8" w:rsidRPr="00760B19" w:rsidRDefault="007243C8" w:rsidP="007243C8">
      <w:pPr>
        <w:rPr>
          <w:rFonts w:asciiTheme="majorBidi" w:hAnsiTheme="majorBidi" w:cstheme="majorBidi"/>
        </w:rPr>
      </w:pPr>
      <w:r w:rsidRPr="00760B19">
        <w:rPr>
          <w:rFonts w:asciiTheme="majorBidi" w:hAnsiTheme="majorBidi" w:cstheme="majorBidi"/>
        </w:rPr>
        <w:t xml:space="preserve">(2) </w:t>
      </w:r>
      <w:r w:rsidRPr="00760B19">
        <w:rPr>
          <w:rFonts w:asciiTheme="majorBidi" w:hAnsiTheme="majorBidi" w:cstheme="majorBidi"/>
        </w:rPr>
        <w:t>重建與回歸：</w:t>
      </w:r>
      <w:r w:rsidRPr="00760B19">
        <w:rPr>
          <w:rFonts w:asciiTheme="majorBidi" w:hAnsiTheme="majorBidi" w:cstheme="majorBidi"/>
        </w:rPr>
        <w:t xml:space="preserve"> </w:t>
      </w:r>
      <w:r w:rsidRPr="00760B19">
        <w:rPr>
          <w:rFonts w:asciiTheme="majorBidi" w:hAnsiTheme="majorBidi" w:cstheme="majorBidi"/>
        </w:rPr>
        <w:t>在這段時間內，耶路撒冷城將會「復原並重建」。雖然經文中的「復原」一詞更常用來指流亡者的歸回，但重建城市自然也包含了流亡者歸來定居的意思。重建後的城牆和壕溝將讓耶路撒冷重新設防。</w:t>
      </w:r>
    </w:p>
    <w:p w14:paraId="4985D7EC" w14:textId="187324BC" w:rsidR="007243C8" w:rsidRPr="00760B19" w:rsidRDefault="007243C8" w:rsidP="007243C8">
      <w:pPr>
        <w:rPr>
          <w:rFonts w:asciiTheme="majorBidi" w:hAnsiTheme="majorBidi" w:cstheme="majorBidi"/>
        </w:rPr>
      </w:pPr>
      <w:r w:rsidRPr="00760B19">
        <w:rPr>
          <w:rFonts w:asciiTheme="majorBidi" w:hAnsiTheme="majorBidi" w:cstheme="majorBidi"/>
        </w:rPr>
        <w:t xml:space="preserve">(3) </w:t>
      </w:r>
      <w:r w:rsidR="00315EEC" w:rsidRPr="00760B19">
        <w:rPr>
          <w:rFonts w:asciiTheme="majorBidi" w:hAnsiTheme="majorBidi" w:cstheme="majorBidi"/>
        </w:rPr>
        <w:t>受膏君（</w:t>
      </w:r>
      <w:r w:rsidRPr="00760B19">
        <w:rPr>
          <w:rFonts w:asciiTheme="majorBidi" w:hAnsiTheme="majorBidi" w:cstheme="majorBidi"/>
        </w:rPr>
        <w:t>受膏領袖</w:t>
      </w:r>
      <w:r w:rsidR="00315EEC" w:rsidRPr="00760B19">
        <w:rPr>
          <w:rFonts w:asciiTheme="majorBidi" w:hAnsiTheme="majorBidi" w:cstheme="majorBidi"/>
        </w:rPr>
        <w:t>）</w:t>
      </w:r>
      <w:r w:rsidRPr="00760B19">
        <w:rPr>
          <w:rFonts w:asciiTheme="majorBidi" w:hAnsiTheme="majorBidi" w:cstheme="majorBidi"/>
        </w:rPr>
        <w:t>的身份：</w:t>
      </w:r>
      <w:r w:rsidRPr="00760B19">
        <w:rPr>
          <w:rFonts w:asciiTheme="majorBidi" w:hAnsiTheme="majorBidi" w:cstheme="majorBidi"/>
        </w:rPr>
        <w:t xml:space="preserve"> </w:t>
      </w:r>
      <w:r w:rsidRPr="00760B19">
        <w:rPr>
          <w:rFonts w:asciiTheme="majorBidi" w:hAnsiTheme="majorBidi" w:cstheme="majorBidi"/>
        </w:rPr>
        <w:t>這位「受膏的領袖」最有可能指的是當時的大祭司約書亞，他與省長所羅巴伯並列為領導歸回的兩位「受膏者」。雖然長期以來存在將此處解釋為彌賽亞的傳統，但這在非保守派的現代學術界已不被採納。</w:t>
      </w:r>
    </w:p>
    <w:p w14:paraId="2EB94370" w14:textId="77777777" w:rsidR="007243C8" w:rsidRPr="00760B19" w:rsidRDefault="007243C8" w:rsidP="007243C8">
      <w:pPr>
        <w:rPr>
          <w:rFonts w:asciiTheme="majorBidi" w:hAnsiTheme="majorBidi" w:cstheme="majorBidi"/>
        </w:rPr>
      </w:pPr>
      <w:r w:rsidRPr="00760B19">
        <w:rPr>
          <w:rFonts w:asciiTheme="majorBidi" w:hAnsiTheme="majorBidi" w:cstheme="majorBidi"/>
        </w:rPr>
        <w:t xml:space="preserve">3.  </w:t>
      </w:r>
      <w:r w:rsidRPr="00760B19">
        <w:rPr>
          <w:rFonts w:asciiTheme="majorBidi" w:hAnsiTheme="majorBidi" w:cstheme="majorBidi"/>
        </w:rPr>
        <w:t>預言的第二階段：六十二個七（</w:t>
      </w:r>
      <w:r w:rsidRPr="00760B19">
        <w:rPr>
          <w:rFonts w:asciiTheme="majorBidi" w:hAnsiTheme="majorBidi" w:cstheme="majorBidi"/>
        </w:rPr>
        <w:t>434</w:t>
      </w:r>
      <w:r w:rsidRPr="00760B19">
        <w:rPr>
          <w:rFonts w:asciiTheme="majorBidi" w:hAnsiTheme="majorBidi" w:cstheme="majorBidi"/>
        </w:rPr>
        <w:t>年）</w:t>
      </w:r>
    </w:p>
    <w:p w14:paraId="4E6A5B61" w14:textId="4FB71B73" w:rsidR="007243C8" w:rsidRPr="00760B19" w:rsidRDefault="007243C8" w:rsidP="00FF5BE3">
      <w:pPr>
        <w:rPr>
          <w:rFonts w:asciiTheme="majorBidi" w:hAnsiTheme="majorBidi" w:cstheme="majorBidi"/>
        </w:rPr>
      </w:pPr>
      <w:r w:rsidRPr="00760B19">
        <w:rPr>
          <w:rFonts w:asciiTheme="majorBidi" w:hAnsiTheme="majorBidi" w:cstheme="majorBidi"/>
        </w:rPr>
        <w:t>第一階段結束後，預言接著進入了更長的第二階段：「六十二個七」（</w:t>
      </w:r>
      <w:r w:rsidRPr="00760B19">
        <w:rPr>
          <w:rFonts w:asciiTheme="majorBidi" w:hAnsiTheme="majorBidi" w:cstheme="majorBidi"/>
        </w:rPr>
        <w:t xml:space="preserve">62×7=434 </w:t>
      </w:r>
      <w:r w:rsidRPr="00760B19">
        <w:rPr>
          <w:rFonts w:asciiTheme="majorBidi" w:hAnsiTheme="majorBidi" w:cstheme="majorBidi"/>
        </w:rPr>
        <w:t>年）。</w:t>
      </w:r>
    </w:p>
    <w:p w14:paraId="61406783" w14:textId="77777777" w:rsidR="007243C8" w:rsidRPr="00760B19" w:rsidRDefault="007243C8" w:rsidP="007243C8">
      <w:pPr>
        <w:rPr>
          <w:rFonts w:asciiTheme="majorBidi" w:hAnsiTheme="majorBidi" w:cstheme="majorBidi"/>
          <w:b/>
          <w:bCs/>
        </w:rPr>
      </w:pPr>
      <w:r w:rsidRPr="00760B19">
        <w:rPr>
          <w:rFonts w:asciiTheme="majorBidi" w:hAnsiTheme="majorBidi" w:cstheme="majorBidi"/>
          <w:b/>
          <w:bCs/>
        </w:rPr>
        <w:t>第二階段的性質與時間問題</w:t>
      </w:r>
    </w:p>
    <w:p w14:paraId="7ECFED2B" w14:textId="77777777" w:rsidR="007243C8" w:rsidRPr="00760B19" w:rsidRDefault="007243C8" w:rsidP="007243C8">
      <w:pPr>
        <w:rPr>
          <w:rFonts w:asciiTheme="majorBidi" w:hAnsiTheme="majorBidi" w:cstheme="majorBidi"/>
        </w:rPr>
      </w:pPr>
      <w:r w:rsidRPr="00760B19">
        <w:rPr>
          <w:rFonts w:asciiTheme="majorBidi" w:hAnsiTheme="majorBidi" w:cstheme="majorBidi"/>
        </w:rPr>
        <w:t xml:space="preserve">(1) </w:t>
      </w:r>
      <w:r w:rsidRPr="00760B19">
        <w:rPr>
          <w:rFonts w:asciiTheme="majorBidi" w:hAnsiTheme="majorBidi" w:cstheme="majorBidi"/>
        </w:rPr>
        <w:t>時間的延續性：</w:t>
      </w:r>
      <w:r w:rsidRPr="00760B19">
        <w:rPr>
          <w:rFonts w:asciiTheme="majorBidi" w:hAnsiTheme="majorBidi" w:cstheme="majorBidi"/>
        </w:rPr>
        <w:t xml:space="preserve"> </w:t>
      </w:r>
      <w:r w:rsidRPr="00760B19">
        <w:rPr>
          <w:rFonts w:asciiTheme="majorBidi" w:hAnsiTheme="majorBidi" w:cstheme="majorBidi"/>
        </w:rPr>
        <w:t>根據希伯來原文的標點符號，這六十二個七年是獨立於前面七個七年的另一段時期。這六十九個七年（</w:t>
      </w:r>
      <w:r w:rsidRPr="00760B19">
        <w:rPr>
          <w:rFonts w:asciiTheme="majorBidi" w:hAnsiTheme="majorBidi" w:cstheme="majorBidi"/>
        </w:rPr>
        <w:t>7+62</w:t>
      </w:r>
      <w:r w:rsidRPr="00760B19">
        <w:rPr>
          <w:rFonts w:asciiTheme="majorBidi" w:hAnsiTheme="majorBidi" w:cstheme="majorBidi"/>
        </w:rPr>
        <w:t>）並非連續的單一時期。</w:t>
      </w:r>
    </w:p>
    <w:p w14:paraId="09CA8FFF" w14:textId="77777777" w:rsidR="007243C8" w:rsidRPr="00760B19" w:rsidRDefault="007243C8" w:rsidP="007243C8">
      <w:pPr>
        <w:rPr>
          <w:rFonts w:asciiTheme="majorBidi" w:hAnsiTheme="majorBidi" w:cstheme="majorBidi"/>
        </w:rPr>
      </w:pPr>
      <w:r w:rsidRPr="00760B19">
        <w:rPr>
          <w:rFonts w:asciiTheme="majorBidi" w:hAnsiTheme="majorBidi" w:cstheme="majorBidi"/>
        </w:rPr>
        <w:t xml:space="preserve">(2) </w:t>
      </w:r>
      <w:r w:rsidRPr="00760B19">
        <w:rPr>
          <w:rFonts w:asciiTheme="majorBidi" w:hAnsiTheme="majorBidi" w:cstheme="majorBidi"/>
        </w:rPr>
        <w:t>時間計算的難題：</w:t>
      </w:r>
      <w:r w:rsidRPr="00760B19">
        <w:rPr>
          <w:rFonts w:asciiTheme="majorBidi" w:hAnsiTheme="majorBidi" w:cstheme="majorBidi"/>
        </w:rPr>
        <w:t xml:space="preserve"> </w:t>
      </w:r>
      <w:r w:rsidRPr="00760B19">
        <w:rPr>
          <w:rFonts w:asciiTheme="majorBidi" w:hAnsiTheme="majorBidi" w:cstheme="majorBidi"/>
        </w:rPr>
        <w:t>如果我們從波斯時期（如公元前</w:t>
      </w:r>
      <w:r w:rsidRPr="00760B19">
        <w:rPr>
          <w:rFonts w:asciiTheme="majorBidi" w:hAnsiTheme="majorBidi" w:cstheme="majorBidi"/>
        </w:rPr>
        <w:t>538</w:t>
      </w:r>
      <w:r w:rsidRPr="00760B19">
        <w:rPr>
          <w:rFonts w:asciiTheme="majorBidi" w:hAnsiTheme="majorBidi" w:cstheme="majorBidi"/>
        </w:rPr>
        <w:t>年）開始計算這</w:t>
      </w:r>
      <w:r w:rsidRPr="00760B19">
        <w:rPr>
          <w:rFonts w:asciiTheme="majorBidi" w:hAnsiTheme="majorBidi" w:cstheme="majorBidi"/>
        </w:rPr>
        <w:t>434</w:t>
      </w:r>
      <w:r w:rsidRPr="00760B19">
        <w:rPr>
          <w:rFonts w:asciiTheme="majorBidi" w:hAnsiTheme="majorBidi" w:cstheme="majorBidi"/>
        </w:rPr>
        <w:t>年，結束時間約落在公元前</w:t>
      </w:r>
      <w:r w:rsidRPr="00760B19">
        <w:rPr>
          <w:rFonts w:asciiTheme="majorBidi" w:hAnsiTheme="majorBidi" w:cstheme="majorBidi"/>
        </w:rPr>
        <w:t>105</w:t>
      </w:r>
      <w:r w:rsidRPr="00760B19">
        <w:rPr>
          <w:rFonts w:asciiTheme="majorBidi" w:hAnsiTheme="majorBidi" w:cstheme="majorBidi"/>
        </w:rPr>
        <w:t>年，這在預言上並沒有特別的意義，證明作者可能使用了概數而非精確的時間。</w:t>
      </w:r>
    </w:p>
    <w:p w14:paraId="3B02E967" w14:textId="77777777" w:rsidR="007243C8" w:rsidRPr="00760B19" w:rsidRDefault="007243C8" w:rsidP="007243C8">
      <w:pPr>
        <w:rPr>
          <w:rFonts w:asciiTheme="majorBidi" w:hAnsiTheme="majorBidi" w:cstheme="majorBidi"/>
        </w:rPr>
      </w:pPr>
      <w:r w:rsidRPr="00760B19">
        <w:rPr>
          <w:rFonts w:asciiTheme="majorBidi" w:hAnsiTheme="majorBidi" w:cstheme="majorBidi"/>
        </w:rPr>
        <w:t xml:space="preserve">(3) </w:t>
      </w:r>
      <w:r w:rsidRPr="00760B19">
        <w:rPr>
          <w:rFonts w:asciiTheme="majorBidi" w:hAnsiTheme="majorBidi" w:cstheme="majorBidi"/>
        </w:rPr>
        <w:t>末世論背景：</w:t>
      </w:r>
      <w:r w:rsidRPr="00760B19">
        <w:rPr>
          <w:rFonts w:asciiTheme="majorBidi" w:hAnsiTheme="majorBidi" w:cstheme="majorBidi"/>
        </w:rPr>
        <w:t xml:space="preserve"> </w:t>
      </w:r>
      <w:r w:rsidRPr="00760B19">
        <w:rPr>
          <w:rFonts w:asciiTheme="majorBidi" w:hAnsiTheme="majorBidi" w:cstheme="majorBidi"/>
        </w:rPr>
        <w:t>現代學者通常認為，這個六十二個七年的結束點，應該落在安提阿古四世出現之前不久。因此，這數字更應被視為一種概略的數字（圓數），而不是作者的計算錯誤。</w:t>
      </w:r>
    </w:p>
    <w:p w14:paraId="79C0DDFF" w14:textId="77777777" w:rsidR="007243C8" w:rsidRPr="00760B19" w:rsidRDefault="007243C8" w:rsidP="007243C8">
      <w:pPr>
        <w:rPr>
          <w:rFonts w:asciiTheme="majorBidi" w:hAnsiTheme="majorBidi" w:cstheme="majorBidi"/>
        </w:rPr>
      </w:pPr>
      <w:r w:rsidRPr="00760B19">
        <w:rPr>
          <w:rFonts w:asciiTheme="majorBidi" w:hAnsiTheme="majorBidi" w:cstheme="majorBidi"/>
        </w:rPr>
        <w:t xml:space="preserve">4. </w:t>
      </w:r>
      <w:r w:rsidRPr="00760B19">
        <w:rPr>
          <w:rFonts w:asciiTheme="majorBidi" w:hAnsiTheme="majorBidi" w:cstheme="majorBidi"/>
        </w:rPr>
        <w:t>第二階段的特性：艱難的歲月</w:t>
      </w:r>
    </w:p>
    <w:p w14:paraId="771167B6" w14:textId="77777777" w:rsidR="007243C8" w:rsidRPr="00760B19" w:rsidRDefault="007243C8" w:rsidP="007243C8">
      <w:pPr>
        <w:rPr>
          <w:rFonts w:asciiTheme="majorBidi" w:hAnsiTheme="majorBidi" w:cstheme="majorBidi"/>
        </w:rPr>
      </w:pPr>
      <w:r w:rsidRPr="00760B19">
        <w:rPr>
          <w:rFonts w:asciiTheme="majorBidi" w:hAnsiTheme="majorBidi" w:cstheme="majorBidi"/>
        </w:rPr>
        <w:t xml:space="preserve">(1) </w:t>
      </w:r>
      <w:r w:rsidRPr="00760B19">
        <w:rPr>
          <w:rFonts w:asciiTheme="majorBidi" w:hAnsiTheme="majorBidi" w:cstheme="majorBidi"/>
        </w:rPr>
        <w:t>重建與困苦並存：</w:t>
      </w:r>
      <w:r w:rsidRPr="00760B19">
        <w:rPr>
          <w:rFonts w:asciiTheme="majorBidi" w:hAnsiTheme="majorBidi" w:cstheme="majorBidi"/>
        </w:rPr>
        <w:t xml:space="preserve"> </w:t>
      </w:r>
      <w:r w:rsidRPr="00760B19">
        <w:rPr>
          <w:rFonts w:asciiTheme="majorBidi" w:hAnsiTheme="majorBidi" w:cstheme="majorBidi"/>
        </w:rPr>
        <w:t>耶路撒冷城雖然被重建並設有廣場和護城河，但這整個六十二個七年（即歸回後的這段漫長時期）將會在「艱難困苦的時代」中度過。</w:t>
      </w:r>
    </w:p>
    <w:p w14:paraId="71C4967E" w14:textId="77777777" w:rsidR="007243C8" w:rsidRPr="00760B19" w:rsidRDefault="007243C8" w:rsidP="007243C8">
      <w:pPr>
        <w:rPr>
          <w:rFonts w:asciiTheme="majorBidi" w:hAnsiTheme="majorBidi" w:cstheme="majorBidi"/>
        </w:rPr>
      </w:pPr>
      <w:r w:rsidRPr="00760B19">
        <w:rPr>
          <w:rFonts w:asciiTheme="majorBidi" w:hAnsiTheme="majorBidi" w:cstheme="majorBidi"/>
        </w:rPr>
        <w:t xml:space="preserve">(2) </w:t>
      </w:r>
      <w:r w:rsidRPr="00760B19">
        <w:rPr>
          <w:rFonts w:asciiTheme="majorBidi" w:hAnsiTheme="majorBidi" w:cstheme="majorBidi"/>
        </w:rPr>
        <w:t>不圓滿的復興：</w:t>
      </w:r>
      <w:r w:rsidRPr="00760B19">
        <w:rPr>
          <w:rFonts w:asciiTheme="majorBidi" w:hAnsiTheme="majorBidi" w:cstheme="majorBidi"/>
        </w:rPr>
        <w:t xml:space="preserve"> </w:t>
      </w:r>
      <w:r w:rsidRPr="00760B19">
        <w:rPr>
          <w:rFonts w:asciiTheme="majorBidi" w:hAnsiTheme="majorBidi" w:cstheme="majorBidi"/>
        </w:rPr>
        <w:t>當時的猶太人認為，歸回後的這段時期並不圓滿，未能完全實現耶利米的預言。許多文獻都提到，即使聖殿被重建，但以色列人仍然受</w:t>
      </w:r>
      <w:r w:rsidRPr="00760B19">
        <w:rPr>
          <w:rFonts w:asciiTheme="majorBidi" w:hAnsiTheme="majorBidi" w:cstheme="majorBidi"/>
        </w:rPr>
        <w:lastRenderedPageBreak/>
        <w:t>到壓迫，而且當時的社群還被認為是背離信仰的一代。這表明這段時間雖然有實質的復興，但精神和政治上的掙扎仍在持續。</w:t>
      </w:r>
    </w:p>
    <w:p w14:paraId="1DCE56D6" w14:textId="53B690C9" w:rsidR="007243C8" w:rsidRPr="00760B19" w:rsidRDefault="007243C8" w:rsidP="007243C8">
      <w:pPr>
        <w:rPr>
          <w:rFonts w:asciiTheme="majorBidi" w:hAnsiTheme="majorBidi" w:cstheme="majorBidi"/>
        </w:rPr>
      </w:pPr>
      <w:r w:rsidRPr="00760B19">
        <w:rPr>
          <w:rFonts w:asciiTheme="majorBidi" w:hAnsiTheme="majorBidi" w:cstheme="majorBidi"/>
        </w:rPr>
        <w:t>（三）</w:t>
      </w:r>
      <w:r w:rsidRPr="00760B19">
        <w:rPr>
          <w:rFonts w:asciiTheme="majorBidi" w:hAnsiTheme="majorBidi" w:cstheme="majorBidi"/>
        </w:rPr>
        <w:t xml:space="preserve">9:26 </w:t>
      </w:r>
      <w:r w:rsidRPr="00760B19">
        <w:rPr>
          <w:rFonts w:asciiTheme="majorBidi" w:hAnsiTheme="majorBidi" w:cstheme="majorBidi"/>
        </w:rPr>
        <w:t>這節經文是在預言「受膏者的被殺與城市的毀壞」。</w:t>
      </w:r>
    </w:p>
    <w:p w14:paraId="0FE61B59" w14:textId="77777777" w:rsidR="007243C8" w:rsidRPr="00760B19" w:rsidRDefault="007243C8" w:rsidP="007243C8">
      <w:pPr>
        <w:rPr>
          <w:rFonts w:asciiTheme="majorBidi" w:hAnsiTheme="majorBidi" w:cstheme="majorBidi"/>
        </w:rPr>
      </w:pPr>
      <w:r w:rsidRPr="00760B19">
        <w:rPr>
          <w:rFonts w:asciiTheme="majorBidi" w:hAnsiTheme="majorBidi" w:cstheme="majorBidi"/>
        </w:rPr>
        <w:t>到了這一節經文，預言進入關鍵的轉折點，描寫了一位重要人物的悲慘結局和城市面臨的災難：</w:t>
      </w:r>
    </w:p>
    <w:p w14:paraId="09B3E360" w14:textId="77777777" w:rsidR="007243C8" w:rsidRPr="00760B19" w:rsidRDefault="007243C8" w:rsidP="007243C8">
      <w:pPr>
        <w:rPr>
          <w:rFonts w:asciiTheme="majorBidi" w:hAnsiTheme="majorBidi" w:cstheme="majorBidi"/>
        </w:rPr>
      </w:pPr>
      <w:r w:rsidRPr="00760B19">
        <w:rPr>
          <w:rFonts w:asciiTheme="majorBidi" w:hAnsiTheme="majorBidi" w:cstheme="majorBidi"/>
        </w:rPr>
        <w:t xml:space="preserve">1. </w:t>
      </w:r>
      <w:r w:rsidRPr="00760B19">
        <w:rPr>
          <w:rFonts w:asciiTheme="majorBidi" w:hAnsiTheme="majorBidi" w:cstheme="majorBidi"/>
        </w:rPr>
        <w:t>受膏者被剪除的悲劇</w:t>
      </w:r>
    </w:p>
    <w:p w14:paraId="55269CA3" w14:textId="7360EF95" w:rsidR="007243C8" w:rsidRPr="00760B19" w:rsidRDefault="000378DB" w:rsidP="007243C8">
      <w:pPr>
        <w:rPr>
          <w:rFonts w:asciiTheme="majorBidi" w:hAnsiTheme="majorBidi" w:cstheme="majorBidi"/>
        </w:rPr>
      </w:pPr>
      <w:r w:rsidRPr="00760B19">
        <w:rPr>
          <w:rFonts w:asciiTheme="majorBidi" w:hAnsiTheme="majorBidi" w:cstheme="majorBidi"/>
        </w:rPr>
        <w:t xml:space="preserve">(1) </w:t>
      </w:r>
      <w:r w:rsidRPr="00760B19">
        <w:rPr>
          <w:rFonts w:asciiTheme="majorBidi" w:hAnsiTheme="majorBidi" w:cstheme="majorBidi"/>
        </w:rPr>
        <w:t>動詞導致爭議：經文提到「那受膏者必被剪除」（</w:t>
      </w:r>
      <w:proofErr w:type="spellStart"/>
      <w:r w:rsidRPr="00760B19">
        <w:rPr>
          <w:rFonts w:asciiTheme="majorBidi" w:hAnsiTheme="majorBidi" w:cstheme="majorBidi"/>
        </w:rPr>
        <w:t>kāraṯ</w:t>
      </w:r>
      <w:proofErr w:type="spellEnd"/>
      <w:r w:rsidRPr="00760B19">
        <w:rPr>
          <w:rFonts w:asciiTheme="majorBidi" w:hAnsiTheme="majorBidi" w:cstheme="majorBidi"/>
        </w:rPr>
        <w:t>），學者們對此的爭議點主要在於：「剪除（</w:t>
      </w:r>
      <w:r w:rsidRPr="00760B19">
        <w:rPr>
          <w:rFonts w:asciiTheme="majorBidi" w:hAnsiTheme="majorBidi" w:cstheme="majorBidi"/>
        </w:rPr>
        <w:t>Karat</w:t>
      </w:r>
      <w:r w:rsidRPr="00760B19">
        <w:rPr>
          <w:rFonts w:asciiTheme="majorBidi" w:hAnsiTheme="majorBidi" w:cstheme="majorBidi"/>
        </w:rPr>
        <w:t>）」</w:t>
      </w:r>
      <w:r w:rsidRPr="00760B19">
        <w:rPr>
          <w:rFonts w:asciiTheme="majorBidi" w:hAnsiTheme="majorBidi" w:cstheme="majorBidi"/>
        </w:rPr>
        <w:t xml:space="preserve"> </w:t>
      </w:r>
      <w:r w:rsidRPr="00760B19">
        <w:rPr>
          <w:rFonts w:asciiTheme="majorBidi" w:hAnsiTheme="majorBidi" w:cstheme="majorBidi"/>
        </w:rPr>
        <w:t>這個動詞不僅指「死亡」，也常指「立約」（因立約時有劈開動物獻祭的儀式），但在此處的語境中，多被解釋為被殺或死亡。</w:t>
      </w:r>
    </w:p>
    <w:p w14:paraId="4E33EC40" w14:textId="208209C1" w:rsidR="000378DB" w:rsidRPr="00760B19" w:rsidRDefault="000378DB" w:rsidP="000378DB">
      <w:pPr>
        <w:rPr>
          <w:rFonts w:asciiTheme="majorBidi" w:hAnsiTheme="majorBidi" w:cstheme="majorBidi"/>
        </w:rPr>
      </w:pPr>
      <w:r w:rsidRPr="00760B19">
        <w:rPr>
          <w:rFonts w:asciiTheme="majorBidi" w:hAnsiTheme="majorBidi" w:cstheme="majorBidi"/>
        </w:rPr>
        <w:t xml:space="preserve">(2) </w:t>
      </w:r>
      <w:r w:rsidR="007243C8" w:rsidRPr="00760B19">
        <w:rPr>
          <w:rFonts w:asciiTheme="majorBidi" w:hAnsiTheme="majorBidi" w:cstheme="majorBidi"/>
        </w:rPr>
        <w:t>身份的認定：</w:t>
      </w:r>
      <w:r w:rsidRPr="00760B19">
        <w:rPr>
          <w:rFonts w:asciiTheme="majorBidi" w:hAnsiTheme="majorBidi" w:cstheme="majorBidi"/>
        </w:rPr>
        <w:t>前述動詞有爭議，導致身份也產生爭議。</w:t>
      </w:r>
    </w:p>
    <w:p w14:paraId="71A926FB" w14:textId="307DC0B6" w:rsidR="002C1F3F" w:rsidRPr="00760B19" w:rsidRDefault="002C1F3F" w:rsidP="002C1F3F">
      <w:pPr>
        <w:ind w:firstLineChars="200" w:firstLine="480"/>
        <w:rPr>
          <w:rFonts w:asciiTheme="majorBidi" w:hAnsiTheme="majorBidi" w:cstheme="majorBidi"/>
        </w:rPr>
      </w:pPr>
      <w:r w:rsidRPr="00760B19">
        <w:rPr>
          <w:rFonts w:asciiTheme="majorBidi" w:hAnsiTheme="majorBidi" w:cstheme="majorBidi"/>
        </w:rPr>
        <w:t xml:space="preserve">A. </w:t>
      </w:r>
      <w:r w:rsidRPr="00760B19">
        <w:rPr>
          <w:rFonts w:asciiTheme="majorBidi" w:hAnsiTheme="majorBidi" w:cstheme="majorBidi"/>
        </w:rPr>
        <w:t>耶穌基督：</w:t>
      </w:r>
      <w:r w:rsidRPr="00760B19">
        <w:rPr>
          <w:rFonts w:asciiTheme="majorBidi" w:hAnsiTheme="majorBidi" w:cstheme="majorBidi"/>
        </w:rPr>
        <w:t xml:space="preserve"> </w:t>
      </w:r>
      <w:r w:rsidRPr="00760B19">
        <w:rPr>
          <w:rFonts w:asciiTheme="majorBidi" w:hAnsiTheme="majorBidi" w:cstheme="majorBidi"/>
        </w:rPr>
        <w:t>這是最普遍的解讀，指基督的受難。</w:t>
      </w:r>
    </w:p>
    <w:p w14:paraId="111F0E97" w14:textId="4704609D" w:rsidR="000378DB" w:rsidRPr="00760B19" w:rsidRDefault="002C1F3F" w:rsidP="002C1F3F">
      <w:pPr>
        <w:ind w:firstLineChars="200" w:firstLine="480"/>
        <w:rPr>
          <w:rFonts w:asciiTheme="majorBidi" w:hAnsiTheme="majorBidi" w:cstheme="majorBidi"/>
        </w:rPr>
      </w:pPr>
      <w:r w:rsidRPr="00760B19">
        <w:rPr>
          <w:rFonts w:asciiTheme="majorBidi" w:hAnsiTheme="majorBidi" w:cstheme="majorBidi"/>
        </w:rPr>
        <w:t xml:space="preserve">B. </w:t>
      </w:r>
      <w:r w:rsidRPr="00760B19">
        <w:rPr>
          <w:rFonts w:asciiTheme="majorBidi" w:hAnsiTheme="majorBidi" w:cstheme="majorBidi"/>
        </w:rPr>
        <w:t>大祭司奧尼亞三世：</w:t>
      </w:r>
      <w:r w:rsidRPr="00760B19">
        <w:rPr>
          <w:rFonts w:asciiTheme="majorBidi" w:hAnsiTheme="majorBidi" w:cstheme="majorBidi"/>
        </w:rPr>
        <w:t xml:space="preserve"> </w:t>
      </w:r>
      <w:r w:rsidRPr="00760B19">
        <w:rPr>
          <w:rFonts w:asciiTheme="majorBidi" w:hAnsiTheme="majorBidi" w:cstheme="majorBidi"/>
        </w:rPr>
        <w:t>許多歷史派學者認為這是指在馬</w:t>
      </w:r>
      <w:r w:rsidR="006362B7">
        <w:rPr>
          <w:rFonts w:asciiTheme="majorBidi" w:hAnsiTheme="majorBidi" w:cstheme="majorBidi" w:hint="eastAsia"/>
        </w:rPr>
        <w:t>喀</w:t>
      </w:r>
      <w:r w:rsidRPr="00760B19">
        <w:rPr>
          <w:rFonts w:asciiTheme="majorBidi" w:hAnsiTheme="majorBidi" w:cstheme="majorBidi"/>
        </w:rPr>
        <w:t>比時期被謀殺的大祭司，這與《但以理書》當時的歷史背景更吻合。</w:t>
      </w:r>
    </w:p>
    <w:p w14:paraId="4553ECFC" w14:textId="6ADDD3F5" w:rsidR="007243C8" w:rsidRPr="00760B19" w:rsidRDefault="002C1F3F" w:rsidP="002C1F3F">
      <w:pPr>
        <w:rPr>
          <w:rFonts w:asciiTheme="majorBidi" w:hAnsiTheme="majorBidi" w:cstheme="majorBidi"/>
        </w:rPr>
      </w:pPr>
      <w:r w:rsidRPr="00760B19">
        <w:rPr>
          <w:rFonts w:asciiTheme="majorBidi" w:hAnsiTheme="majorBidi" w:cstheme="majorBidi"/>
        </w:rPr>
        <w:t xml:space="preserve">    C. </w:t>
      </w:r>
      <w:r w:rsidRPr="00760B19">
        <w:rPr>
          <w:rFonts w:asciiTheme="majorBidi" w:hAnsiTheme="majorBidi" w:cstheme="majorBidi"/>
        </w:rPr>
        <w:t>小結：</w:t>
      </w:r>
      <w:r w:rsidR="007243C8" w:rsidRPr="00760B19">
        <w:rPr>
          <w:rFonts w:asciiTheme="majorBidi" w:hAnsiTheme="majorBidi" w:cstheme="majorBidi"/>
        </w:rPr>
        <w:t>現代學者大多認為，這裡指的是歷史上發生的大祭司奧尼亞三世（</w:t>
      </w:r>
      <w:proofErr w:type="spellStart"/>
      <w:r w:rsidR="007243C8" w:rsidRPr="00760B19">
        <w:rPr>
          <w:rFonts w:asciiTheme="majorBidi" w:hAnsiTheme="majorBidi" w:cstheme="majorBidi"/>
        </w:rPr>
        <w:t>Onias</w:t>
      </w:r>
      <w:proofErr w:type="spellEnd"/>
      <w:r w:rsidR="007243C8" w:rsidRPr="00760B19">
        <w:rPr>
          <w:rFonts w:asciiTheme="majorBidi" w:hAnsiTheme="majorBidi" w:cstheme="majorBidi"/>
        </w:rPr>
        <w:t xml:space="preserve"> III</w:t>
      </w:r>
      <w:r w:rsidR="007243C8" w:rsidRPr="00760B19">
        <w:rPr>
          <w:rFonts w:asciiTheme="majorBidi" w:hAnsiTheme="majorBidi" w:cstheme="majorBidi"/>
        </w:rPr>
        <w:t>）被謀殺的事件（約公元前</w:t>
      </w:r>
      <w:r w:rsidR="007243C8" w:rsidRPr="00760B19">
        <w:rPr>
          <w:rFonts w:asciiTheme="majorBidi" w:hAnsiTheme="majorBidi" w:cstheme="majorBidi"/>
        </w:rPr>
        <w:t>171</w:t>
      </w:r>
      <w:r w:rsidR="007243C8" w:rsidRPr="00760B19">
        <w:rPr>
          <w:rFonts w:asciiTheme="majorBidi" w:hAnsiTheme="majorBidi" w:cstheme="majorBidi"/>
        </w:rPr>
        <w:t>年）。他是當時最高宗教領袖，被人設計殺害。當然，傳統的基督教解釋則將此處視為預言基督的死亡。</w:t>
      </w:r>
    </w:p>
    <w:p w14:paraId="3FB75C3C" w14:textId="0DB9AC16" w:rsidR="007243C8" w:rsidRPr="00760B19" w:rsidRDefault="007243C8" w:rsidP="007243C8">
      <w:pPr>
        <w:rPr>
          <w:rFonts w:asciiTheme="majorBidi" w:hAnsiTheme="majorBidi" w:cstheme="majorBidi"/>
        </w:rPr>
      </w:pPr>
      <w:r w:rsidRPr="00760B19">
        <w:rPr>
          <w:rFonts w:asciiTheme="majorBidi" w:hAnsiTheme="majorBidi" w:cstheme="majorBidi"/>
        </w:rPr>
        <w:t>(</w:t>
      </w:r>
      <w:r w:rsidR="000378DB" w:rsidRPr="00760B19">
        <w:rPr>
          <w:rFonts w:asciiTheme="majorBidi" w:hAnsiTheme="majorBidi" w:cstheme="majorBidi"/>
        </w:rPr>
        <w:t>3</w:t>
      </w:r>
      <w:r w:rsidRPr="00760B19">
        <w:rPr>
          <w:rFonts w:asciiTheme="majorBidi" w:hAnsiTheme="majorBidi" w:cstheme="majorBidi"/>
        </w:rPr>
        <w:t xml:space="preserve">) </w:t>
      </w:r>
      <w:r w:rsidR="009B2757" w:rsidRPr="00760B19">
        <w:rPr>
          <w:rFonts w:asciiTheme="majorBidi" w:hAnsiTheme="majorBidi" w:cstheme="majorBidi"/>
        </w:rPr>
        <w:t>「一無所有」：</w:t>
      </w:r>
      <w:r w:rsidR="009B2757" w:rsidRPr="00760B19">
        <w:rPr>
          <w:rFonts w:asciiTheme="majorBidi" w:hAnsiTheme="majorBidi" w:cstheme="majorBidi"/>
        </w:rPr>
        <w:t xml:space="preserve"> </w:t>
      </w:r>
      <w:r w:rsidR="009B2757" w:rsidRPr="00760B19">
        <w:rPr>
          <w:rFonts w:asciiTheme="majorBidi" w:hAnsiTheme="majorBidi" w:cstheme="majorBidi"/>
        </w:rPr>
        <w:t>經文描述他被剪除時「一無所有」（或譯「無人幫助」、「未經審訊」），意思是他的死亡是孤立無援、悲慘或不公正的。</w:t>
      </w:r>
      <w:r w:rsidRPr="00760B19">
        <w:rPr>
          <w:rFonts w:asciiTheme="majorBidi" w:hAnsiTheme="majorBidi" w:cstheme="majorBidi"/>
        </w:rPr>
        <w:t>關於「</w:t>
      </w:r>
      <w:r w:rsidR="009B2757" w:rsidRPr="00760B19">
        <w:rPr>
          <w:rFonts w:asciiTheme="majorBidi" w:hAnsiTheme="majorBidi" w:cstheme="majorBidi"/>
        </w:rPr>
        <w:t>一無所有</w:t>
      </w:r>
      <w:r w:rsidRPr="00760B19">
        <w:rPr>
          <w:rFonts w:asciiTheme="majorBidi" w:hAnsiTheme="majorBidi" w:cstheme="majorBidi"/>
        </w:rPr>
        <w:t>」這句原文的解釋存在爭議，但它很可能暗示了這位被謀殺的大祭司在當時是孤立無援的狀態。</w:t>
      </w:r>
    </w:p>
    <w:p w14:paraId="785A37B8" w14:textId="77777777" w:rsidR="007243C8" w:rsidRPr="00760B19" w:rsidRDefault="007243C8" w:rsidP="007243C8">
      <w:pPr>
        <w:rPr>
          <w:rFonts w:asciiTheme="majorBidi" w:hAnsiTheme="majorBidi" w:cstheme="majorBidi"/>
        </w:rPr>
      </w:pPr>
      <w:r w:rsidRPr="00760B19">
        <w:rPr>
          <w:rFonts w:asciiTheme="majorBidi" w:hAnsiTheme="majorBidi" w:cstheme="majorBidi"/>
        </w:rPr>
        <w:t xml:space="preserve">2. </w:t>
      </w:r>
      <w:r w:rsidRPr="00760B19">
        <w:rPr>
          <w:rFonts w:asciiTheme="majorBidi" w:hAnsiTheme="majorBidi" w:cstheme="majorBidi"/>
        </w:rPr>
        <w:t>未來的統治者與城市面臨的毀滅</w:t>
      </w:r>
    </w:p>
    <w:p w14:paraId="7BEE9EC3" w14:textId="5169E688" w:rsidR="009B2757" w:rsidRPr="00760B19" w:rsidRDefault="007243C8" w:rsidP="009B2757">
      <w:pPr>
        <w:rPr>
          <w:rFonts w:asciiTheme="majorBidi" w:hAnsiTheme="majorBidi" w:cstheme="majorBidi"/>
        </w:rPr>
      </w:pPr>
      <w:r w:rsidRPr="00760B19">
        <w:rPr>
          <w:rFonts w:asciiTheme="majorBidi" w:hAnsiTheme="majorBidi" w:cstheme="majorBidi"/>
        </w:rPr>
        <w:t>經文接著預言了另一位人物的出現，以及對耶路撒冷的影響</w:t>
      </w:r>
      <w:r w:rsidR="009B2757" w:rsidRPr="00760B19">
        <w:rPr>
          <w:rFonts w:asciiTheme="majorBidi" w:hAnsiTheme="majorBidi" w:cstheme="majorBidi"/>
        </w:rPr>
        <w:t>。這就是</w:t>
      </w:r>
      <w:r w:rsidR="009B2757" w:rsidRPr="00760B19">
        <w:rPr>
          <w:rFonts w:asciiTheme="majorBidi" w:hAnsiTheme="majorBidi" w:cstheme="majorBidi"/>
        </w:rPr>
        <w:t>9:26b</w:t>
      </w:r>
      <w:r w:rsidR="009B2757" w:rsidRPr="00760B19">
        <w:rPr>
          <w:rFonts w:asciiTheme="majorBidi" w:hAnsiTheme="majorBidi" w:cstheme="majorBidi"/>
        </w:rPr>
        <w:t>所提到的「必有一王的民」，也就是「那要來的王之子民」將會摧毀耶路撒冷和聖殿。</w:t>
      </w:r>
    </w:p>
    <w:p w14:paraId="0C4DA1F8" w14:textId="7C06AFFB" w:rsidR="009B2757" w:rsidRPr="00760B19" w:rsidRDefault="009B2757" w:rsidP="009B2757">
      <w:pPr>
        <w:rPr>
          <w:rFonts w:asciiTheme="majorBidi" w:hAnsiTheme="majorBidi" w:cstheme="majorBidi"/>
        </w:rPr>
      </w:pPr>
      <w:r w:rsidRPr="00760B19">
        <w:rPr>
          <w:rFonts w:asciiTheme="majorBidi" w:hAnsiTheme="majorBidi" w:cstheme="majorBidi"/>
        </w:rPr>
        <w:t xml:space="preserve">(1) </w:t>
      </w:r>
      <w:r w:rsidRPr="00760B19">
        <w:rPr>
          <w:rFonts w:asciiTheme="majorBidi" w:hAnsiTheme="majorBidi" w:cstheme="majorBidi"/>
        </w:rPr>
        <w:t>身份：幾乎所有現代解經家都同意，「要來的王之子民」指的是摧毀耶路撒冷的羅馬軍隊，而王則是指羅馬將軍提多（</w:t>
      </w:r>
      <w:r w:rsidRPr="00760B19">
        <w:rPr>
          <w:rFonts w:asciiTheme="majorBidi" w:hAnsiTheme="majorBidi" w:cstheme="majorBidi"/>
        </w:rPr>
        <w:t>Titus</w:t>
      </w:r>
      <w:r w:rsidRPr="00760B19">
        <w:rPr>
          <w:rFonts w:asciiTheme="majorBidi" w:hAnsiTheme="majorBidi" w:cstheme="majorBidi"/>
        </w:rPr>
        <w:t>）。</w:t>
      </w:r>
    </w:p>
    <w:p w14:paraId="194B55A0" w14:textId="66BDD95A" w:rsidR="009B2757" w:rsidRPr="00760B19" w:rsidRDefault="009B2757" w:rsidP="009B2757">
      <w:pPr>
        <w:rPr>
          <w:rFonts w:asciiTheme="majorBidi" w:hAnsiTheme="majorBidi" w:cstheme="majorBidi"/>
        </w:rPr>
      </w:pPr>
      <w:r w:rsidRPr="00760B19">
        <w:rPr>
          <w:rFonts w:asciiTheme="majorBidi" w:hAnsiTheme="majorBidi" w:cstheme="majorBidi"/>
        </w:rPr>
        <w:t xml:space="preserve">(2) </w:t>
      </w:r>
      <w:r w:rsidRPr="00760B19">
        <w:rPr>
          <w:rFonts w:asciiTheme="majorBidi" w:hAnsiTheme="majorBidi" w:cstheme="majorBidi"/>
        </w:rPr>
        <w:t>事件：這次毀滅指的是公元</w:t>
      </w:r>
      <w:r w:rsidRPr="00760B19">
        <w:rPr>
          <w:rFonts w:asciiTheme="majorBidi" w:hAnsiTheme="majorBidi" w:cstheme="majorBidi"/>
        </w:rPr>
        <w:t>70</w:t>
      </w:r>
      <w:r w:rsidRPr="00760B19">
        <w:rPr>
          <w:rFonts w:asciiTheme="majorBidi" w:hAnsiTheme="majorBidi" w:cstheme="majorBidi"/>
        </w:rPr>
        <w:t>年，羅馬軍隊徹底摧毀耶路撒冷城和聖殿的</w:t>
      </w:r>
      <w:r w:rsidRPr="00760B19">
        <w:rPr>
          <w:rFonts w:asciiTheme="majorBidi" w:hAnsiTheme="majorBidi" w:cstheme="majorBidi"/>
        </w:rPr>
        <w:lastRenderedPageBreak/>
        <w:t>歷史事件。這解釋了預言中提到的城市和聖殿被摧毀。</w:t>
      </w:r>
    </w:p>
    <w:p w14:paraId="7A20AD3E" w14:textId="1C484BC2" w:rsidR="009B2757" w:rsidRPr="00760B19" w:rsidRDefault="009B2757" w:rsidP="009B2757">
      <w:pPr>
        <w:rPr>
          <w:rFonts w:asciiTheme="majorBidi" w:hAnsiTheme="majorBidi" w:cstheme="majorBidi"/>
        </w:rPr>
      </w:pPr>
      <w:r w:rsidRPr="00760B19">
        <w:rPr>
          <w:rFonts w:asciiTheme="majorBidi" w:hAnsiTheme="majorBidi" w:cstheme="majorBidi"/>
        </w:rPr>
        <w:t xml:space="preserve">(3) </w:t>
      </w:r>
      <w:r w:rsidRPr="00760B19">
        <w:rPr>
          <w:rFonts w:asciiTheme="majorBidi" w:hAnsiTheme="majorBidi" w:cstheme="majorBidi"/>
        </w:rPr>
        <w:t>持續的衝突：預言接著提到「但必有爭戰，一直到底」，這表明強大的敵人（羅馬或末後的敵對勢力）與神子民之間的衝突，將會持續到七十個七的末了。</w:t>
      </w:r>
    </w:p>
    <w:p w14:paraId="382F52DA" w14:textId="150DCD14" w:rsidR="009B2757" w:rsidRPr="00760B19" w:rsidRDefault="009B2757" w:rsidP="009B2757">
      <w:pPr>
        <w:rPr>
          <w:rFonts w:asciiTheme="majorBidi" w:hAnsiTheme="majorBidi" w:cstheme="majorBidi"/>
        </w:rPr>
      </w:pPr>
      <w:r w:rsidRPr="00760B19">
        <w:rPr>
          <w:rFonts w:asciiTheme="majorBidi" w:hAnsiTheme="majorBidi" w:cstheme="majorBidi"/>
        </w:rPr>
        <w:t xml:space="preserve">(4) </w:t>
      </w:r>
      <w:r w:rsidRPr="00760B19">
        <w:rPr>
          <w:rFonts w:asciiTheme="majorBidi" w:hAnsiTheme="majorBidi" w:cstheme="majorBidi"/>
        </w:rPr>
        <w:t>非安提阿古：雖然有些學者認為這是指安提阿古四世，但因他並未徹底摧毀聖殿和耶路撒冷城，所以這個解釋被認為不符合經文的完整描述。</w:t>
      </w:r>
    </w:p>
    <w:p w14:paraId="600491F9" w14:textId="32FAFC02" w:rsidR="007243C8" w:rsidRPr="00760B19" w:rsidRDefault="007243C8" w:rsidP="007B53B7">
      <w:pPr>
        <w:rPr>
          <w:rFonts w:asciiTheme="majorBidi" w:hAnsiTheme="majorBidi" w:cstheme="majorBidi"/>
          <w:color w:val="EE0000"/>
        </w:rPr>
      </w:pPr>
      <w:r w:rsidRPr="00760B19">
        <w:rPr>
          <w:rFonts w:asciiTheme="majorBidi" w:hAnsiTheme="majorBidi" w:cstheme="majorBidi"/>
        </w:rPr>
        <w:t xml:space="preserve">3. </w:t>
      </w:r>
      <w:r w:rsidRPr="00760B19">
        <w:rPr>
          <w:rFonts w:asciiTheme="majorBidi" w:hAnsiTheme="majorBidi" w:cstheme="majorBidi"/>
        </w:rPr>
        <w:t>持續的荒涼與戰爭：預言也提到「直到被命定的戰爭結束，荒涼會持續存在」。這意味著在預言的終點來臨之前，這場被神定下的戰亂和荒涼將會不斷持續。這</w:t>
      </w:r>
      <w:r w:rsidR="007B53B7" w:rsidRPr="00760B19">
        <w:rPr>
          <w:rFonts w:asciiTheme="majorBidi" w:hAnsiTheme="majorBidi" w:cstheme="majorBidi"/>
        </w:rPr>
        <w:t>跟</w:t>
      </w:r>
      <w:r w:rsidRPr="00760B19">
        <w:rPr>
          <w:rFonts w:asciiTheme="majorBidi" w:hAnsiTheme="majorBidi" w:cstheme="majorBidi"/>
        </w:rPr>
        <w:t>新約聖經中提到的「戰爭和戰爭的風聲」有相似之處，都是指末世前持續的動盪時期。</w:t>
      </w:r>
    </w:p>
    <w:p w14:paraId="3D5F97AC" w14:textId="77777777" w:rsidR="00C36A79" w:rsidRPr="00760B19" w:rsidRDefault="007243C8" w:rsidP="00C36A79">
      <w:pPr>
        <w:rPr>
          <w:rFonts w:asciiTheme="majorBidi" w:hAnsiTheme="majorBidi" w:cstheme="majorBidi"/>
        </w:rPr>
      </w:pPr>
      <w:r w:rsidRPr="00760B19">
        <w:rPr>
          <w:rFonts w:asciiTheme="majorBidi" w:hAnsiTheme="majorBidi" w:cstheme="majorBidi"/>
        </w:rPr>
        <w:t>（四）</w:t>
      </w:r>
      <w:r w:rsidRPr="00760B19">
        <w:rPr>
          <w:rFonts w:asciiTheme="majorBidi" w:hAnsiTheme="majorBidi" w:cstheme="majorBidi"/>
        </w:rPr>
        <w:t xml:space="preserve">9:27 </w:t>
      </w:r>
      <w:r w:rsidR="00C36A79" w:rsidRPr="00760B19">
        <w:rPr>
          <w:rFonts w:asciiTheme="majorBidi" w:hAnsiTheme="majorBidi" w:cstheme="majorBidi"/>
        </w:rPr>
        <w:t>這節經文描述了「七十個七」預言中最後一個「七」（七年）所發生的關鍵事件，以及一位與神為敵的領袖的結局。以下在闡述</w:t>
      </w:r>
    </w:p>
    <w:p w14:paraId="174A6D2A" w14:textId="77777777" w:rsidR="00C36A79" w:rsidRPr="00760B19" w:rsidRDefault="00C36A79" w:rsidP="00C36A79">
      <w:pPr>
        <w:rPr>
          <w:rFonts w:asciiTheme="majorBidi" w:hAnsiTheme="majorBidi" w:cstheme="majorBidi"/>
        </w:rPr>
      </w:pPr>
      <w:r w:rsidRPr="00760B19">
        <w:rPr>
          <w:rFonts w:asciiTheme="majorBidi" w:hAnsiTheme="majorBidi" w:cstheme="majorBidi"/>
        </w:rPr>
        <w:t>最後一個「七」：敵對者的行動與結局（</w:t>
      </w:r>
      <w:r w:rsidRPr="00760B19">
        <w:rPr>
          <w:rFonts w:asciiTheme="majorBidi" w:hAnsiTheme="majorBidi" w:cstheme="majorBidi"/>
        </w:rPr>
        <w:t>9:27</w:t>
      </w:r>
      <w:r w:rsidRPr="00760B19">
        <w:rPr>
          <w:rFonts w:asciiTheme="majorBidi" w:hAnsiTheme="majorBidi" w:cstheme="majorBidi"/>
        </w:rPr>
        <w:t>）。</w:t>
      </w:r>
    </w:p>
    <w:p w14:paraId="1D4AA945" w14:textId="77777777" w:rsidR="00C36A79" w:rsidRPr="00760B19" w:rsidRDefault="00C36A79" w:rsidP="00C36A79">
      <w:pPr>
        <w:rPr>
          <w:rFonts w:asciiTheme="majorBidi" w:hAnsiTheme="majorBidi" w:cstheme="majorBidi"/>
        </w:rPr>
      </w:pPr>
      <w:r w:rsidRPr="00760B19">
        <w:rPr>
          <w:rFonts w:asciiTheme="majorBidi" w:hAnsiTheme="majorBidi" w:cstheme="majorBidi"/>
        </w:rPr>
        <w:t xml:space="preserve">1. </w:t>
      </w:r>
      <w:r w:rsidRPr="00760B19">
        <w:rPr>
          <w:rFonts w:asciiTheme="majorBidi" w:hAnsiTheme="majorBidi" w:cstheme="majorBidi"/>
        </w:rPr>
        <w:t>敵對者的行動與聯盟</w:t>
      </w:r>
    </w:p>
    <w:p w14:paraId="544C7AB5" w14:textId="77777777" w:rsidR="00C36A79" w:rsidRPr="00760B19" w:rsidRDefault="00C36A79" w:rsidP="00C36A79">
      <w:pPr>
        <w:rPr>
          <w:rFonts w:asciiTheme="majorBidi" w:hAnsiTheme="majorBidi" w:cstheme="majorBidi"/>
        </w:rPr>
      </w:pPr>
      <w:r w:rsidRPr="00760B19">
        <w:rPr>
          <w:rFonts w:asciiTheme="majorBidi" w:hAnsiTheme="majorBidi" w:cstheme="majorBidi"/>
        </w:rPr>
        <w:t xml:space="preserve">(1) </w:t>
      </w:r>
      <w:r w:rsidRPr="00760B19">
        <w:rPr>
          <w:rFonts w:asciiTheme="majorBidi" w:hAnsiTheme="majorBidi" w:cstheme="majorBidi"/>
        </w:rPr>
        <w:t>執行者：</w:t>
      </w:r>
      <w:r w:rsidRPr="00760B19">
        <w:rPr>
          <w:rFonts w:asciiTheme="majorBidi" w:hAnsiTheme="majorBidi" w:cstheme="majorBidi"/>
        </w:rPr>
        <w:t xml:space="preserve"> </w:t>
      </w:r>
      <w:r w:rsidRPr="00760B19">
        <w:rPr>
          <w:rFonts w:asciiTheme="majorBidi" w:hAnsiTheme="majorBidi" w:cstheme="majorBidi"/>
        </w:rPr>
        <w:t>實施最後階段計劃的主角很可能是前面提到的「將要來的王」（就是與神為敵的人）。</w:t>
      </w:r>
    </w:p>
    <w:p w14:paraId="150C45E7" w14:textId="77777777" w:rsidR="00C36A79" w:rsidRPr="00760B19" w:rsidRDefault="00C36A79" w:rsidP="00C36A79">
      <w:pPr>
        <w:rPr>
          <w:rFonts w:asciiTheme="majorBidi" w:hAnsiTheme="majorBidi" w:cstheme="majorBidi"/>
        </w:rPr>
      </w:pPr>
      <w:r w:rsidRPr="00760B19">
        <w:rPr>
          <w:rFonts w:asciiTheme="majorBidi" w:hAnsiTheme="majorBidi" w:cstheme="majorBidi"/>
        </w:rPr>
        <w:t xml:space="preserve">(2) </w:t>
      </w:r>
      <w:r w:rsidRPr="00760B19">
        <w:rPr>
          <w:rFonts w:asciiTheme="majorBidi" w:hAnsiTheme="majorBidi" w:cstheme="majorBidi"/>
        </w:rPr>
        <w:t>強制立約：</w:t>
      </w:r>
      <w:r w:rsidRPr="00760B19">
        <w:rPr>
          <w:rFonts w:asciiTheme="majorBidi" w:hAnsiTheme="majorBidi" w:cstheme="majorBidi"/>
        </w:rPr>
        <w:t xml:space="preserve"> </w:t>
      </w:r>
      <w:r w:rsidRPr="00760B19">
        <w:rPr>
          <w:rFonts w:asciiTheme="majorBidi" w:hAnsiTheme="majorBidi" w:cstheme="majorBidi"/>
        </w:rPr>
        <w:t>他會「跟許多人堅立盟約」，這裡的動詞帶有藉強大勢力強迫或推行立約的含義。這表明他將強行跟部分人建立一種關係。</w:t>
      </w:r>
    </w:p>
    <w:p w14:paraId="12E261B9" w14:textId="77777777" w:rsidR="00C36A79" w:rsidRPr="00760B19" w:rsidRDefault="00C36A79" w:rsidP="00C36A79">
      <w:pPr>
        <w:rPr>
          <w:rFonts w:asciiTheme="majorBidi" w:hAnsiTheme="majorBidi" w:cstheme="majorBidi"/>
        </w:rPr>
      </w:pPr>
      <w:r w:rsidRPr="00760B19">
        <w:rPr>
          <w:rFonts w:asciiTheme="majorBidi" w:hAnsiTheme="majorBidi" w:cstheme="majorBidi"/>
        </w:rPr>
        <w:t xml:space="preserve">(3) </w:t>
      </w:r>
      <w:r w:rsidRPr="00760B19">
        <w:rPr>
          <w:rFonts w:asciiTheme="majorBidi" w:hAnsiTheme="majorBidi" w:cstheme="majorBidi"/>
        </w:rPr>
        <w:t>停止敬拜：</w:t>
      </w:r>
      <w:r w:rsidRPr="00760B19">
        <w:rPr>
          <w:rFonts w:asciiTheme="majorBidi" w:hAnsiTheme="majorBidi" w:cstheme="majorBidi"/>
        </w:rPr>
        <w:t xml:space="preserve"> </w:t>
      </w:r>
      <w:r w:rsidRPr="00760B19">
        <w:rPr>
          <w:rFonts w:asciiTheme="majorBidi" w:hAnsiTheme="majorBidi" w:cstheme="majorBidi"/>
        </w:rPr>
        <w:t>他的行動會非常成功，他將使聖殿的「祭祀與供獻止息」。這意味著他成功地打壓了神的子民的公開敬拜活動。</w:t>
      </w:r>
    </w:p>
    <w:p w14:paraId="11CBAF88" w14:textId="77777777" w:rsidR="00C36A79" w:rsidRPr="00760B19" w:rsidRDefault="00C36A79" w:rsidP="00C36A79">
      <w:pPr>
        <w:rPr>
          <w:rFonts w:asciiTheme="majorBidi" w:hAnsiTheme="majorBidi" w:cstheme="majorBidi"/>
        </w:rPr>
      </w:pPr>
      <w:r w:rsidRPr="00760B19">
        <w:rPr>
          <w:rFonts w:asciiTheme="majorBidi" w:hAnsiTheme="majorBidi" w:cstheme="majorBidi"/>
        </w:rPr>
        <w:t xml:space="preserve">2. </w:t>
      </w:r>
      <w:r w:rsidRPr="00760B19">
        <w:rPr>
          <w:rFonts w:asciiTheme="majorBidi" w:hAnsiTheme="majorBidi" w:cstheme="majorBidi"/>
        </w:rPr>
        <w:t>大災難與荒涼的產生</w:t>
      </w:r>
    </w:p>
    <w:p w14:paraId="4E19A628" w14:textId="77777777" w:rsidR="00C36A79" w:rsidRPr="00760B19" w:rsidRDefault="00C36A79" w:rsidP="00C36A79">
      <w:pPr>
        <w:rPr>
          <w:rFonts w:asciiTheme="majorBidi" w:hAnsiTheme="majorBidi" w:cstheme="majorBidi"/>
        </w:rPr>
      </w:pPr>
      <w:r w:rsidRPr="00760B19">
        <w:rPr>
          <w:rFonts w:asciiTheme="majorBidi" w:hAnsiTheme="majorBidi" w:cstheme="majorBidi"/>
        </w:rPr>
        <w:t xml:space="preserve">(1) </w:t>
      </w:r>
      <w:r w:rsidRPr="00760B19">
        <w:rPr>
          <w:rFonts w:asciiTheme="majorBidi" w:hAnsiTheme="majorBidi" w:cstheme="majorBidi"/>
        </w:rPr>
        <w:t>災難時期：</w:t>
      </w:r>
      <w:r w:rsidRPr="00760B19">
        <w:rPr>
          <w:rFonts w:asciiTheme="majorBidi" w:hAnsiTheme="majorBidi" w:cstheme="majorBidi"/>
        </w:rPr>
        <w:t xml:space="preserve"> </w:t>
      </w:r>
      <w:r w:rsidRPr="00760B19">
        <w:rPr>
          <w:rFonts w:asciiTheme="majorBidi" w:hAnsiTheme="majorBidi" w:cstheme="majorBidi"/>
        </w:rPr>
        <w:t>這種極大的痛苦和壓迫將持續「一七之半」（就是七年的一半，三年半）。神的子民不必經歷整個七年，只經歷這半段時間的苦難。</w:t>
      </w:r>
    </w:p>
    <w:p w14:paraId="49083DBF" w14:textId="77777777" w:rsidR="00C36A79" w:rsidRPr="00760B19" w:rsidRDefault="00C36A79" w:rsidP="00C36A79">
      <w:pPr>
        <w:rPr>
          <w:rFonts w:asciiTheme="majorBidi" w:hAnsiTheme="majorBidi" w:cstheme="majorBidi"/>
        </w:rPr>
      </w:pPr>
      <w:r w:rsidRPr="00760B19">
        <w:rPr>
          <w:rFonts w:asciiTheme="majorBidi" w:hAnsiTheme="majorBidi" w:cstheme="majorBidi"/>
        </w:rPr>
        <w:t xml:space="preserve">(2) </w:t>
      </w:r>
      <w:r w:rsidRPr="00760B19">
        <w:rPr>
          <w:rFonts w:asciiTheme="majorBidi" w:hAnsiTheme="majorBidi" w:cstheme="majorBidi"/>
        </w:rPr>
        <w:t>設立可憎之物：</w:t>
      </w:r>
      <w:r w:rsidRPr="00760B19">
        <w:rPr>
          <w:rFonts w:asciiTheme="majorBidi" w:hAnsiTheme="majorBidi" w:cstheme="majorBidi"/>
        </w:rPr>
        <w:t xml:space="preserve"> </w:t>
      </w:r>
      <w:r w:rsidRPr="00760B19">
        <w:rPr>
          <w:rFonts w:asciiTheme="majorBidi" w:hAnsiTheme="majorBidi" w:cstheme="majorBidi"/>
        </w:rPr>
        <w:t>他將設立「憎惡之翼」（或「可憎之物」），這是一種跟拜偶像相關的、使人感到可恥的骯髒行為或偶像。這可能是指在聖殿或聖殿周圍設立了褻瀆性的東西。</w:t>
      </w:r>
    </w:p>
    <w:p w14:paraId="5C35B3D5" w14:textId="77777777" w:rsidR="00C36A79" w:rsidRPr="00760B19" w:rsidRDefault="00C36A79" w:rsidP="00C36A79">
      <w:pPr>
        <w:rPr>
          <w:rFonts w:asciiTheme="majorBidi" w:hAnsiTheme="majorBidi" w:cstheme="majorBidi"/>
        </w:rPr>
      </w:pPr>
      <w:r w:rsidRPr="00760B19">
        <w:rPr>
          <w:rFonts w:asciiTheme="majorBidi" w:hAnsiTheme="majorBidi" w:cstheme="majorBidi"/>
        </w:rPr>
        <w:t xml:space="preserve">(3) </w:t>
      </w:r>
      <w:r w:rsidRPr="00760B19">
        <w:rPr>
          <w:rFonts w:asciiTheme="majorBidi" w:hAnsiTheme="majorBidi" w:cstheme="majorBidi"/>
        </w:rPr>
        <w:t>目的：無論其確切形式如何，他的目的是要針對神的子民和神的計畫造成荒涼。</w:t>
      </w:r>
    </w:p>
    <w:p w14:paraId="1340DE5B" w14:textId="77777777" w:rsidR="00C36A79" w:rsidRPr="00760B19" w:rsidRDefault="00C36A79" w:rsidP="00C36A79">
      <w:pPr>
        <w:rPr>
          <w:rFonts w:asciiTheme="majorBidi" w:hAnsiTheme="majorBidi" w:cstheme="majorBidi"/>
        </w:rPr>
      </w:pPr>
      <w:r w:rsidRPr="00760B19">
        <w:rPr>
          <w:rFonts w:asciiTheme="majorBidi" w:hAnsiTheme="majorBidi" w:cstheme="majorBidi"/>
        </w:rPr>
        <w:lastRenderedPageBreak/>
        <w:t xml:space="preserve">3. </w:t>
      </w:r>
      <w:r w:rsidRPr="00760B19">
        <w:rPr>
          <w:rFonts w:asciiTheme="majorBidi" w:hAnsiTheme="majorBidi" w:cstheme="majorBidi"/>
        </w:rPr>
        <w:t>終極結局</w:t>
      </w:r>
    </w:p>
    <w:p w14:paraId="3A9EF2B8" w14:textId="77777777" w:rsidR="00C36A79" w:rsidRPr="00760B19" w:rsidRDefault="00C36A79" w:rsidP="00C36A79">
      <w:pPr>
        <w:rPr>
          <w:rFonts w:asciiTheme="majorBidi" w:hAnsiTheme="majorBidi" w:cstheme="majorBidi"/>
        </w:rPr>
      </w:pPr>
      <w:r w:rsidRPr="00760B19">
        <w:rPr>
          <w:rFonts w:asciiTheme="majorBidi" w:hAnsiTheme="majorBidi" w:cstheme="majorBidi"/>
        </w:rPr>
        <w:t xml:space="preserve">(1) </w:t>
      </w:r>
      <w:r w:rsidRPr="00760B19">
        <w:rPr>
          <w:rFonts w:asciiTheme="majorBidi" w:hAnsiTheme="majorBidi" w:cstheme="majorBidi"/>
        </w:rPr>
        <w:t>定數難逃：</w:t>
      </w:r>
      <w:r w:rsidRPr="00760B19">
        <w:rPr>
          <w:rFonts w:asciiTheme="majorBidi" w:hAnsiTheme="majorBidi" w:cstheme="majorBidi"/>
        </w:rPr>
        <w:t xml:space="preserve"> </w:t>
      </w:r>
      <w:r w:rsidRPr="00760B19">
        <w:rPr>
          <w:rFonts w:asciiTheme="majorBidi" w:hAnsiTheme="majorBidi" w:cstheme="majorBidi"/>
        </w:rPr>
        <w:t>儘管這位領袖殘暴成功，但他的結局已被神預先定下。</w:t>
      </w:r>
    </w:p>
    <w:p w14:paraId="5A02BA29" w14:textId="7ED25661" w:rsidR="00A90831" w:rsidRPr="00760B19" w:rsidRDefault="00C36A79" w:rsidP="00C36A79">
      <w:pPr>
        <w:rPr>
          <w:rFonts w:asciiTheme="majorBidi" w:hAnsiTheme="majorBidi" w:cstheme="majorBidi"/>
        </w:rPr>
      </w:pPr>
      <w:r w:rsidRPr="00760B19">
        <w:rPr>
          <w:rFonts w:asciiTheme="majorBidi" w:hAnsiTheme="majorBidi" w:cstheme="majorBidi"/>
        </w:rPr>
        <w:t xml:space="preserve">(2) </w:t>
      </w:r>
      <w:r w:rsidRPr="00760B19">
        <w:rPr>
          <w:rFonts w:asciiTheme="majorBidi" w:hAnsiTheme="majorBidi" w:cstheme="majorBidi"/>
        </w:rPr>
        <w:t>報應臨到：</w:t>
      </w:r>
      <w:r w:rsidRPr="00760B19">
        <w:rPr>
          <w:rFonts w:asciiTheme="majorBidi" w:hAnsiTheme="majorBidi" w:cstheme="majorBidi"/>
        </w:rPr>
        <w:t xml:space="preserve"> </w:t>
      </w:r>
      <w:r w:rsidRPr="00760B19">
        <w:rPr>
          <w:rFonts w:asciiTheme="majorBidi" w:hAnsiTheme="majorBidi" w:cstheme="majorBidi"/>
        </w:rPr>
        <w:t>就像過去殘暴的侵略者一樣，神最終的懲罰將會「傾倒在他身上」，正如神曾將憤怒降在自己的子民身上一樣。這強調了神的公義和對敵對者的審判是不可避免的。</w:t>
      </w:r>
    </w:p>
    <w:p w14:paraId="117127B7" w14:textId="77777777" w:rsidR="00C36A79" w:rsidRPr="00760B19" w:rsidRDefault="00C36A79" w:rsidP="00C36A79">
      <w:pPr>
        <w:rPr>
          <w:rFonts w:asciiTheme="majorBidi" w:hAnsiTheme="majorBidi" w:cstheme="majorBidi"/>
        </w:rPr>
      </w:pPr>
    </w:p>
    <w:p w14:paraId="3C5B1E61" w14:textId="5F821F15" w:rsidR="00A90831" w:rsidRPr="00760B19" w:rsidRDefault="00BC15CE">
      <w:pPr>
        <w:rPr>
          <w:rFonts w:asciiTheme="majorBidi" w:hAnsiTheme="majorBidi" w:cstheme="majorBidi"/>
          <w:b/>
          <w:bCs/>
        </w:rPr>
      </w:pPr>
      <w:r w:rsidRPr="00760B19">
        <w:rPr>
          <w:rFonts w:asciiTheme="majorBidi" w:hAnsiTheme="majorBidi" w:cstheme="majorBidi"/>
          <w:b/>
          <w:bCs/>
        </w:rPr>
        <w:t>四</w:t>
      </w:r>
      <w:r w:rsidR="00A90831" w:rsidRPr="00760B19">
        <w:rPr>
          <w:rFonts w:asciiTheme="majorBidi" w:hAnsiTheme="majorBidi" w:cstheme="majorBidi"/>
          <w:b/>
          <w:bCs/>
        </w:rPr>
        <w:t>、</w:t>
      </w:r>
      <w:r w:rsidR="00F42361" w:rsidRPr="00760B19">
        <w:rPr>
          <w:rFonts w:asciiTheme="majorBidi" w:hAnsiTheme="majorBidi" w:cstheme="majorBidi"/>
          <w:b/>
          <w:bCs/>
        </w:rPr>
        <w:t>但以理書</w:t>
      </w:r>
      <w:r w:rsidR="00F42361" w:rsidRPr="00760B19">
        <w:rPr>
          <w:rFonts w:asciiTheme="majorBidi" w:hAnsiTheme="majorBidi" w:cstheme="majorBidi"/>
          <w:b/>
          <w:bCs/>
        </w:rPr>
        <w:t>9:24~27</w:t>
      </w:r>
      <w:r w:rsidR="00F42361" w:rsidRPr="00760B19">
        <w:rPr>
          <w:rFonts w:asciiTheme="majorBidi" w:hAnsiTheme="majorBidi" w:cstheme="majorBidi"/>
          <w:b/>
          <w:bCs/>
        </w:rPr>
        <w:t>經文釋義</w:t>
      </w:r>
    </w:p>
    <w:p w14:paraId="155598A1" w14:textId="6821E60F" w:rsidR="00AF7C88" w:rsidRPr="00AF7C88" w:rsidRDefault="008E0D4F" w:rsidP="00AF7C88">
      <w:pPr>
        <w:rPr>
          <w:rFonts w:asciiTheme="majorBidi" w:hAnsiTheme="majorBidi" w:cstheme="majorBidi"/>
        </w:rPr>
      </w:pPr>
      <w:r w:rsidRPr="00760B19">
        <w:rPr>
          <w:rFonts w:asciiTheme="majorBidi" w:hAnsiTheme="majorBidi" w:cstheme="majorBidi"/>
        </w:rPr>
        <w:t>這段經文是在闡述關於「七十個七：神聖的命定與六大目標」。</w:t>
      </w:r>
    </w:p>
    <w:p w14:paraId="0FCD1EC6" w14:textId="77777777" w:rsidR="00AF7C88" w:rsidRPr="00AF7C88" w:rsidRDefault="00AF7C88" w:rsidP="00AF7C88">
      <w:pPr>
        <w:rPr>
          <w:rFonts w:asciiTheme="majorBidi" w:hAnsiTheme="majorBidi" w:cstheme="majorBidi"/>
        </w:rPr>
      </w:pPr>
      <w:r w:rsidRPr="00AF7C88">
        <w:rPr>
          <w:rFonts w:asciiTheme="majorBidi" w:hAnsiTheme="majorBidi" w:cstheme="majorBidi" w:hint="eastAsia"/>
          <w:b/>
          <w:bCs/>
        </w:rPr>
        <w:t>（一）神的宏大目標（</w:t>
      </w:r>
      <w:r w:rsidRPr="00AF7C88">
        <w:rPr>
          <w:rFonts w:asciiTheme="majorBidi" w:hAnsiTheme="majorBidi" w:cstheme="majorBidi" w:hint="eastAsia"/>
          <w:b/>
          <w:bCs/>
        </w:rPr>
        <w:t>490</w:t>
      </w:r>
      <w:r w:rsidRPr="00AF7C88">
        <w:rPr>
          <w:rFonts w:asciiTheme="majorBidi" w:hAnsiTheme="majorBidi" w:cstheme="majorBidi" w:hint="eastAsia"/>
          <w:b/>
          <w:bCs/>
        </w:rPr>
        <w:t>年的承諾）</w:t>
      </w:r>
      <w:r w:rsidRPr="00AF7C88">
        <w:rPr>
          <w:rFonts w:asciiTheme="majorBidi" w:hAnsiTheme="majorBidi" w:cstheme="majorBidi" w:hint="eastAsia"/>
        </w:rPr>
        <w:t>：</w:t>
      </w:r>
      <w:r w:rsidRPr="00AF7C88">
        <w:rPr>
          <w:rFonts w:asciiTheme="majorBidi" w:hAnsiTheme="majorBidi" w:cstheme="majorBidi" w:hint="eastAsia"/>
        </w:rPr>
        <w:t xml:space="preserve"> </w:t>
      </w:r>
      <w:r w:rsidRPr="00AF7C88">
        <w:rPr>
          <w:rFonts w:asciiTheme="majorBidi" w:hAnsiTheme="majorBidi" w:cstheme="majorBidi" w:hint="eastAsia"/>
        </w:rPr>
        <w:t>「七十個七」（通常指</w:t>
      </w:r>
      <w:r w:rsidRPr="00AF7C88">
        <w:rPr>
          <w:rFonts w:asciiTheme="majorBidi" w:hAnsiTheme="majorBidi" w:cstheme="majorBidi" w:hint="eastAsia"/>
        </w:rPr>
        <w:t xml:space="preserve"> 490 </w:t>
      </w:r>
      <w:r w:rsidRPr="00AF7C88">
        <w:rPr>
          <w:rFonts w:asciiTheme="majorBidi" w:hAnsiTheme="majorBidi" w:cstheme="majorBidi" w:hint="eastAsia"/>
        </w:rPr>
        <w:t>年）是神定下的一個確定期限。在這期間，神將完成六項超越但以理所求的救贖目標（包括止罪、引進永義、膏立至聖所），彰顯其確定無疑的救贖計畫。</w:t>
      </w:r>
    </w:p>
    <w:p w14:paraId="4B2253F1" w14:textId="77777777" w:rsidR="00AF7C88" w:rsidRPr="00AF7C88" w:rsidRDefault="00AF7C88" w:rsidP="00AF7C88">
      <w:pPr>
        <w:rPr>
          <w:rFonts w:asciiTheme="majorBidi" w:hAnsiTheme="majorBidi" w:cstheme="majorBidi"/>
        </w:rPr>
      </w:pPr>
      <w:r w:rsidRPr="00AF7C88">
        <w:rPr>
          <w:rFonts w:asciiTheme="majorBidi" w:hAnsiTheme="majorBidi" w:cstheme="majorBidi" w:hint="eastAsia"/>
          <w:b/>
          <w:bCs/>
        </w:rPr>
        <w:t>（二）受膏者的被剪除與聖城被毀</w:t>
      </w:r>
      <w:r w:rsidRPr="00AF7C88">
        <w:rPr>
          <w:rFonts w:asciiTheme="majorBidi" w:hAnsiTheme="majorBidi" w:cstheme="majorBidi" w:hint="eastAsia"/>
        </w:rPr>
        <w:t>：</w:t>
      </w:r>
      <w:r w:rsidRPr="00AF7C88">
        <w:rPr>
          <w:rFonts w:asciiTheme="majorBidi" w:hAnsiTheme="majorBidi" w:cstheme="majorBidi" w:hint="eastAsia"/>
        </w:rPr>
        <w:t xml:space="preserve"> </w:t>
      </w:r>
      <w:r w:rsidRPr="00AF7C88">
        <w:rPr>
          <w:rFonts w:asciiTheme="majorBidi" w:hAnsiTheme="majorBidi" w:cstheme="majorBidi" w:hint="eastAsia"/>
        </w:rPr>
        <w:t>在六十九個七期滿後，那位「受膏君王」將會被殺。隨後，羅馬軍隊（將要來的王之軍隊）將會毀壞耶路撒冷和聖所，這場衝突將持續到終結。</w:t>
      </w:r>
    </w:p>
    <w:p w14:paraId="76F3DB3C" w14:textId="7EFB1F5C" w:rsidR="00A90831" w:rsidRPr="00AF7C88" w:rsidRDefault="00AF7C88" w:rsidP="00AF7C88">
      <w:pPr>
        <w:rPr>
          <w:rFonts w:asciiTheme="majorBidi" w:hAnsiTheme="majorBidi" w:cstheme="majorBidi"/>
        </w:rPr>
      </w:pPr>
      <w:r w:rsidRPr="00AF7C88">
        <w:rPr>
          <w:rFonts w:asciiTheme="majorBidi" w:hAnsiTheme="majorBidi" w:cstheme="majorBidi" w:hint="eastAsia"/>
          <w:b/>
          <w:bCs/>
        </w:rPr>
        <w:t>（三）末後的敵基督與定罪</w:t>
      </w:r>
      <w:r w:rsidRPr="00AF7C88">
        <w:rPr>
          <w:rFonts w:asciiTheme="majorBidi" w:hAnsiTheme="majorBidi" w:cstheme="majorBidi" w:hint="eastAsia"/>
        </w:rPr>
        <w:t>：</w:t>
      </w:r>
      <w:r w:rsidRPr="00AF7C88">
        <w:rPr>
          <w:rFonts w:asciiTheme="majorBidi" w:hAnsiTheme="majorBidi" w:cstheme="majorBidi" w:hint="eastAsia"/>
        </w:rPr>
        <w:t xml:space="preserve"> </w:t>
      </w:r>
      <w:r w:rsidRPr="00AF7C88">
        <w:rPr>
          <w:rFonts w:asciiTheme="majorBidi" w:hAnsiTheme="majorBidi" w:cstheme="majorBidi" w:hint="eastAsia"/>
        </w:rPr>
        <w:t>在最後的一個七中間（三年半），一位敵對神的人物（「他」</w:t>
      </w:r>
      <w:r w:rsidRPr="00AF7C88">
        <w:rPr>
          <w:rFonts w:asciiTheme="majorBidi" w:hAnsiTheme="majorBidi" w:cstheme="majorBidi" w:hint="eastAsia"/>
        </w:rPr>
        <w:t>/</w:t>
      </w:r>
      <w:r w:rsidRPr="00AF7C88">
        <w:rPr>
          <w:rFonts w:asciiTheme="majorBidi" w:hAnsiTheme="majorBidi" w:cstheme="majorBidi" w:hint="eastAsia"/>
        </w:rPr>
        <w:t>敵基督）將會強制停止獻祭，並設立「使地荒涼的可憎之物」。最終，這種極致的邪惡將會被神定罪並徹底消滅。預言的終極指向是末世大患難和上帝的最終審判。</w:t>
      </w:r>
    </w:p>
    <w:p w14:paraId="289E9E0B" w14:textId="77777777" w:rsidR="00AF7C88" w:rsidRPr="00760B19" w:rsidRDefault="00AF7C88" w:rsidP="00AF7C88">
      <w:pPr>
        <w:rPr>
          <w:rFonts w:asciiTheme="majorBidi" w:hAnsiTheme="majorBidi" w:cstheme="majorBidi"/>
        </w:rPr>
      </w:pPr>
    </w:p>
    <w:p w14:paraId="3C54FE8B" w14:textId="3D37B2CC" w:rsidR="00760B19" w:rsidRPr="00C01F8B" w:rsidRDefault="00760B19" w:rsidP="00760B19">
      <w:pPr>
        <w:widowControl/>
        <w:spacing w:after="100" w:afterAutospacing="1" w:line="240" w:lineRule="auto"/>
        <w:outlineLvl w:val="1"/>
        <w:rPr>
          <w:rFonts w:asciiTheme="majorBidi" w:eastAsia="新細明體" w:hAnsiTheme="majorBidi" w:cstheme="majorBidi"/>
          <w:b/>
          <w:bCs/>
          <w:color w:val="000000"/>
          <w:kern w:val="0"/>
          <w14:ligatures w14:val="none"/>
        </w:rPr>
      </w:pPr>
      <w:r w:rsidRPr="00760B19">
        <w:rPr>
          <w:rFonts w:asciiTheme="majorBidi" w:hAnsiTheme="majorBidi" w:cstheme="majorBidi"/>
          <w:b/>
          <w:bCs/>
        </w:rPr>
        <w:t>五、</w:t>
      </w:r>
      <w:r w:rsidRPr="00760B19">
        <w:rPr>
          <w:rFonts w:asciiTheme="majorBidi" w:eastAsia="新細明體" w:hAnsiTheme="majorBidi" w:cstheme="majorBidi"/>
          <w:b/>
          <w:bCs/>
          <w:color w:val="000000"/>
          <w:kern w:val="0"/>
          <w14:ligatures w14:val="none"/>
        </w:rPr>
        <w:t>附錄</w:t>
      </w:r>
      <w:r w:rsidR="00F21813">
        <w:rPr>
          <w:rFonts w:asciiTheme="majorBidi" w:eastAsia="新細明體" w:hAnsiTheme="majorBidi" w:cstheme="majorBidi" w:hint="eastAsia"/>
          <w:b/>
          <w:bCs/>
          <w:color w:val="000000"/>
          <w:kern w:val="0"/>
          <w14:ligatures w14:val="none"/>
        </w:rPr>
        <w:t>：</w:t>
      </w:r>
      <w:r w:rsidRPr="00C01F8B">
        <w:rPr>
          <w:rFonts w:asciiTheme="majorBidi" w:eastAsia="新細明體" w:hAnsiTheme="majorBidi" w:cstheme="majorBidi"/>
          <w:b/>
          <w:bCs/>
          <w:color w:val="000000"/>
          <w:kern w:val="0"/>
          <w14:ligatures w14:val="none"/>
        </w:rPr>
        <w:t>「七十個七」（</w:t>
      </w:r>
      <w:r w:rsidRPr="00C01F8B">
        <w:rPr>
          <w:rFonts w:asciiTheme="majorBidi" w:eastAsia="新細明體" w:hAnsiTheme="majorBidi" w:cstheme="majorBidi"/>
          <w:b/>
          <w:bCs/>
          <w:color w:val="000000"/>
          <w:kern w:val="0"/>
          <w14:ligatures w14:val="none"/>
        </w:rPr>
        <w:t>9:24-27</w:t>
      </w:r>
      <w:r w:rsidRPr="00C01F8B">
        <w:rPr>
          <w:rFonts w:asciiTheme="majorBidi" w:eastAsia="新細明體" w:hAnsiTheme="majorBidi" w:cstheme="majorBidi"/>
          <w:b/>
          <w:bCs/>
          <w:color w:val="000000"/>
          <w:kern w:val="0"/>
          <w14:ligatures w14:val="none"/>
        </w:rPr>
        <w:t>）</w:t>
      </w:r>
    </w:p>
    <w:p w14:paraId="33D0F608" w14:textId="77777777" w:rsidR="00D54414" w:rsidRPr="003444FE" w:rsidRDefault="00D54414" w:rsidP="00D54414">
      <w:pPr>
        <w:rPr>
          <w:rFonts w:asciiTheme="majorBidi" w:eastAsia="新細明體" w:hAnsiTheme="majorBidi" w:cstheme="majorBidi"/>
          <w:b/>
          <w:bCs/>
          <w:color w:val="000000"/>
          <w:kern w:val="0"/>
          <w14:ligatures w14:val="none"/>
        </w:rPr>
      </w:pPr>
      <w:r w:rsidRPr="003444FE">
        <w:rPr>
          <w:rFonts w:asciiTheme="majorBidi" w:eastAsia="新細明體" w:hAnsiTheme="majorBidi" w:cstheme="majorBidi" w:hint="eastAsia"/>
          <w:b/>
          <w:bCs/>
          <w:color w:val="000000"/>
          <w:kern w:val="0"/>
          <w14:ligatures w14:val="none"/>
        </w:rPr>
        <w:t>舊約但以理書「七十個七」預言的核心爭議問題</w:t>
      </w:r>
    </w:p>
    <w:p w14:paraId="01FA873D" w14:textId="3B147310" w:rsidR="00D54414" w:rsidRPr="003444FE" w:rsidRDefault="00D54414" w:rsidP="003444FE">
      <w:pPr>
        <w:rPr>
          <w:rFonts w:asciiTheme="majorBidi" w:eastAsia="新細明體" w:hAnsiTheme="majorBidi" w:cstheme="majorBidi"/>
          <w:b/>
          <w:bCs/>
          <w:color w:val="000000"/>
          <w:kern w:val="0"/>
          <w14:ligatures w14:val="none"/>
        </w:rPr>
      </w:pPr>
      <w:r w:rsidRPr="003444FE">
        <w:rPr>
          <w:rFonts w:asciiTheme="majorBidi" w:eastAsia="新細明體" w:hAnsiTheme="majorBidi" w:cstheme="majorBidi" w:hint="eastAsia"/>
          <w:b/>
          <w:bCs/>
          <w:color w:val="000000"/>
          <w:kern w:val="0"/>
          <w14:ligatures w14:val="none"/>
        </w:rPr>
        <w:t>但以理書</w:t>
      </w:r>
      <w:r w:rsidRPr="003444FE">
        <w:rPr>
          <w:rFonts w:asciiTheme="majorBidi" w:eastAsia="新細明體" w:hAnsiTheme="majorBidi" w:cstheme="majorBidi" w:hint="eastAsia"/>
          <w:b/>
          <w:bCs/>
          <w:color w:val="000000"/>
          <w:kern w:val="0"/>
          <w14:ligatures w14:val="none"/>
        </w:rPr>
        <w:t xml:space="preserve"> 9:24-27 </w:t>
      </w:r>
      <w:r w:rsidRPr="003444FE">
        <w:rPr>
          <w:rFonts w:asciiTheme="majorBidi" w:eastAsia="新細明體" w:hAnsiTheme="majorBidi" w:cstheme="majorBidi" w:hint="eastAsia"/>
          <w:b/>
          <w:bCs/>
          <w:color w:val="000000"/>
          <w:kern w:val="0"/>
          <w14:ligatures w14:val="none"/>
        </w:rPr>
        <w:t>預言主要涉及三個關鍵的時間段：七個七、六十二個七，和最後的一個七。</w:t>
      </w:r>
    </w:p>
    <w:p w14:paraId="0322D8E6" w14:textId="77777777" w:rsidR="00D54414" w:rsidRPr="00D54414" w:rsidRDefault="00D54414" w:rsidP="00D54414">
      <w:pPr>
        <w:rPr>
          <w:rFonts w:asciiTheme="majorBidi" w:eastAsia="新細明體" w:hAnsiTheme="majorBidi" w:cstheme="majorBidi"/>
          <w:b/>
          <w:bCs/>
          <w:color w:val="000000"/>
          <w:kern w:val="0"/>
          <w14:ligatures w14:val="none"/>
        </w:rPr>
      </w:pPr>
      <w:r w:rsidRPr="00D54414">
        <w:rPr>
          <w:rFonts w:asciiTheme="majorBidi" w:eastAsia="新細明體" w:hAnsiTheme="majorBidi" w:cstheme="majorBidi" w:hint="eastAsia"/>
          <w:b/>
          <w:bCs/>
          <w:color w:val="000000"/>
          <w:kern w:val="0"/>
          <w14:ligatures w14:val="none"/>
        </w:rPr>
        <w:t xml:space="preserve">1. </w:t>
      </w:r>
      <w:r w:rsidRPr="00D54414">
        <w:rPr>
          <w:rFonts w:asciiTheme="majorBidi" w:eastAsia="新細明體" w:hAnsiTheme="majorBidi" w:cstheme="majorBidi" w:hint="eastAsia"/>
          <w:b/>
          <w:bCs/>
          <w:color w:val="000000"/>
          <w:kern w:val="0"/>
          <w14:ligatures w14:val="none"/>
        </w:rPr>
        <w:t>預言的時間計算與起始點</w:t>
      </w:r>
    </w:p>
    <w:p w14:paraId="6AE7A9B3" w14:textId="77777777" w:rsidR="00D54414" w:rsidRPr="00D54414" w:rsidRDefault="00D54414" w:rsidP="00D54414">
      <w:pPr>
        <w:rPr>
          <w:rFonts w:asciiTheme="majorBidi" w:eastAsia="新細明體" w:hAnsiTheme="majorBidi" w:cstheme="majorBidi"/>
          <w:b/>
          <w:bCs/>
          <w:color w:val="000000"/>
          <w:kern w:val="0"/>
          <w14:ligatures w14:val="none"/>
        </w:rPr>
      </w:pPr>
      <w:r w:rsidRPr="00D54414">
        <w:rPr>
          <w:rFonts w:asciiTheme="majorBidi" w:eastAsia="新細明體" w:hAnsiTheme="majorBidi" w:cstheme="majorBidi" w:hint="eastAsia"/>
          <w:b/>
          <w:bCs/>
          <w:color w:val="000000"/>
          <w:kern w:val="0"/>
          <w14:ligatures w14:val="none"/>
        </w:rPr>
        <w:t>問題一：起始日期的確定？</w:t>
      </w:r>
    </w:p>
    <w:p w14:paraId="54662711" w14:textId="77777777" w:rsidR="00D54414" w:rsidRPr="00D54414" w:rsidRDefault="00D54414" w:rsidP="00D54414">
      <w:pPr>
        <w:rPr>
          <w:rFonts w:asciiTheme="majorBidi" w:eastAsia="新細明體" w:hAnsiTheme="majorBidi" w:cstheme="majorBidi"/>
          <w:color w:val="000000"/>
          <w:kern w:val="0"/>
          <w14:ligatures w14:val="none"/>
        </w:rPr>
      </w:pPr>
      <w:r w:rsidRPr="00D54414">
        <w:rPr>
          <w:rFonts w:asciiTheme="majorBidi" w:eastAsia="新細明體" w:hAnsiTheme="majorBidi" w:cstheme="majorBidi" w:hint="eastAsia"/>
          <w:color w:val="000000"/>
          <w:kern w:val="0"/>
          <w14:ligatures w14:val="none"/>
        </w:rPr>
        <w:t>預言的「出令重新建造耶路撒冷」（但</w:t>
      </w:r>
      <w:r w:rsidRPr="00D54414">
        <w:rPr>
          <w:rFonts w:asciiTheme="majorBidi" w:eastAsia="新細明體" w:hAnsiTheme="majorBidi" w:cstheme="majorBidi" w:hint="eastAsia"/>
          <w:color w:val="000000"/>
          <w:kern w:val="0"/>
          <w14:ligatures w14:val="none"/>
        </w:rPr>
        <w:t xml:space="preserve"> 9:25</w:t>
      </w:r>
      <w:r w:rsidRPr="00D54414">
        <w:rPr>
          <w:rFonts w:asciiTheme="majorBidi" w:eastAsia="新細明體" w:hAnsiTheme="majorBidi" w:cstheme="majorBidi" w:hint="eastAsia"/>
          <w:color w:val="000000"/>
          <w:kern w:val="0"/>
          <w14:ligatures w14:val="none"/>
        </w:rPr>
        <w:t>）具體是指歷史上的哪一道命令？這直接影響了整個預言的時間軸。有三個主要的候選日期：</w:t>
      </w:r>
    </w:p>
    <w:p w14:paraId="6DF590B6" w14:textId="04AF071F" w:rsidR="00D54414" w:rsidRPr="00D54414" w:rsidRDefault="00D54414" w:rsidP="00D54414">
      <w:pPr>
        <w:pStyle w:val="a9"/>
        <w:numPr>
          <w:ilvl w:val="0"/>
          <w:numId w:val="9"/>
        </w:numPr>
        <w:rPr>
          <w:rFonts w:asciiTheme="majorBidi" w:eastAsia="新細明體" w:hAnsiTheme="majorBidi" w:cstheme="majorBidi"/>
          <w:color w:val="000000"/>
          <w:kern w:val="0"/>
          <w14:ligatures w14:val="none"/>
        </w:rPr>
      </w:pPr>
      <w:r w:rsidRPr="00D54414">
        <w:rPr>
          <w:rFonts w:asciiTheme="majorBidi" w:eastAsia="新細明體" w:hAnsiTheme="majorBidi" w:cstheme="majorBidi" w:hint="eastAsia"/>
          <w:color w:val="000000"/>
          <w:kern w:val="0"/>
          <w14:ligatures w14:val="none"/>
        </w:rPr>
        <w:lastRenderedPageBreak/>
        <w:t>古列王允許以色列人歸回（約</w:t>
      </w:r>
      <w:r w:rsidRPr="00D54414">
        <w:rPr>
          <w:rFonts w:asciiTheme="majorBidi" w:eastAsia="新細明體" w:hAnsiTheme="majorBidi" w:cstheme="majorBidi" w:hint="eastAsia"/>
          <w:color w:val="000000"/>
          <w:kern w:val="0"/>
          <w14:ligatures w14:val="none"/>
        </w:rPr>
        <w:t xml:space="preserve"> 538 B.C.</w:t>
      </w:r>
      <w:r w:rsidRPr="00D54414">
        <w:rPr>
          <w:rFonts w:asciiTheme="majorBidi" w:eastAsia="新細明體" w:hAnsiTheme="majorBidi" w:cstheme="majorBidi" w:hint="eastAsia"/>
          <w:color w:val="000000"/>
          <w:kern w:val="0"/>
          <w14:ligatures w14:val="none"/>
        </w:rPr>
        <w:t>）</w:t>
      </w:r>
    </w:p>
    <w:p w14:paraId="00BD98A5" w14:textId="4B5E7438" w:rsidR="00D54414" w:rsidRPr="00D54414" w:rsidRDefault="00D54414" w:rsidP="00D54414">
      <w:pPr>
        <w:pStyle w:val="a9"/>
        <w:numPr>
          <w:ilvl w:val="0"/>
          <w:numId w:val="9"/>
        </w:numPr>
        <w:rPr>
          <w:rFonts w:asciiTheme="majorBidi" w:eastAsia="新細明體" w:hAnsiTheme="majorBidi" w:cstheme="majorBidi"/>
          <w:color w:val="000000"/>
          <w:kern w:val="0"/>
          <w14:ligatures w14:val="none"/>
        </w:rPr>
      </w:pPr>
      <w:r w:rsidRPr="00D54414">
        <w:rPr>
          <w:rFonts w:asciiTheme="majorBidi" w:eastAsia="新細明體" w:hAnsiTheme="majorBidi" w:cstheme="majorBidi" w:hint="eastAsia"/>
          <w:color w:val="000000"/>
          <w:kern w:val="0"/>
          <w14:ligatures w14:val="none"/>
        </w:rPr>
        <w:t>亞達薛西王准許以斯拉歸回（</w:t>
      </w:r>
      <w:r w:rsidRPr="00D54414">
        <w:rPr>
          <w:rFonts w:asciiTheme="majorBidi" w:eastAsia="新細明體" w:hAnsiTheme="majorBidi" w:cstheme="majorBidi" w:hint="eastAsia"/>
          <w:color w:val="000000"/>
          <w:kern w:val="0"/>
          <w14:ligatures w14:val="none"/>
        </w:rPr>
        <w:t>458/457 B.C.</w:t>
      </w:r>
      <w:r w:rsidRPr="00D54414">
        <w:rPr>
          <w:rFonts w:asciiTheme="majorBidi" w:eastAsia="新細明體" w:hAnsiTheme="majorBidi" w:cstheme="majorBidi" w:hint="eastAsia"/>
          <w:color w:val="000000"/>
          <w:kern w:val="0"/>
          <w14:ligatures w14:val="none"/>
        </w:rPr>
        <w:t>）</w:t>
      </w:r>
    </w:p>
    <w:p w14:paraId="0495B575" w14:textId="2482F1AF" w:rsidR="00D54414" w:rsidRDefault="00D54414" w:rsidP="00D54414">
      <w:pPr>
        <w:pStyle w:val="a9"/>
        <w:numPr>
          <w:ilvl w:val="0"/>
          <w:numId w:val="9"/>
        </w:numPr>
        <w:rPr>
          <w:rFonts w:asciiTheme="majorBidi" w:eastAsia="新細明體" w:hAnsiTheme="majorBidi" w:cstheme="majorBidi"/>
          <w:color w:val="000000"/>
          <w:kern w:val="0"/>
          <w14:ligatures w14:val="none"/>
        </w:rPr>
      </w:pPr>
      <w:r w:rsidRPr="00D54414">
        <w:rPr>
          <w:rFonts w:asciiTheme="majorBidi" w:eastAsia="新細明體" w:hAnsiTheme="majorBidi" w:cstheme="majorBidi" w:hint="eastAsia"/>
          <w:color w:val="000000"/>
          <w:kern w:val="0"/>
          <w14:ligatures w14:val="none"/>
        </w:rPr>
        <w:t>亞達薛西王准許尼希米歸回建城牆（</w:t>
      </w:r>
      <w:r w:rsidRPr="00D54414">
        <w:rPr>
          <w:rFonts w:asciiTheme="majorBidi" w:eastAsia="新細明體" w:hAnsiTheme="majorBidi" w:cstheme="majorBidi" w:hint="eastAsia"/>
          <w:color w:val="000000"/>
          <w:kern w:val="0"/>
          <w14:ligatures w14:val="none"/>
        </w:rPr>
        <w:t>445/444 B.C.</w:t>
      </w:r>
      <w:r w:rsidRPr="00D54414">
        <w:rPr>
          <w:rFonts w:asciiTheme="majorBidi" w:eastAsia="新細明體" w:hAnsiTheme="majorBidi" w:cstheme="majorBidi" w:hint="eastAsia"/>
          <w:color w:val="000000"/>
          <w:kern w:val="0"/>
          <w14:ligatures w14:val="none"/>
        </w:rPr>
        <w:t>）</w:t>
      </w:r>
    </w:p>
    <w:p w14:paraId="37212358" w14:textId="77777777" w:rsidR="003444FE" w:rsidRPr="003444FE" w:rsidRDefault="003444FE" w:rsidP="003444FE">
      <w:pPr>
        <w:rPr>
          <w:rFonts w:asciiTheme="majorBidi" w:eastAsia="新細明體" w:hAnsiTheme="majorBidi" w:cstheme="majorBidi"/>
          <w:color w:val="000000"/>
          <w:kern w:val="0"/>
          <w14:ligatures w14:val="none"/>
        </w:rPr>
      </w:pPr>
    </w:p>
    <w:p w14:paraId="7E5EEFDD" w14:textId="77777777" w:rsidR="00D54414" w:rsidRPr="00D54414" w:rsidRDefault="00D54414" w:rsidP="00D54414">
      <w:pPr>
        <w:rPr>
          <w:rFonts w:asciiTheme="majorBidi" w:eastAsia="新細明體" w:hAnsiTheme="majorBidi" w:cstheme="majorBidi"/>
          <w:b/>
          <w:bCs/>
          <w:color w:val="000000"/>
          <w:kern w:val="0"/>
          <w14:ligatures w14:val="none"/>
        </w:rPr>
      </w:pPr>
      <w:r w:rsidRPr="00D54414">
        <w:rPr>
          <w:rFonts w:asciiTheme="majorBidi" w:eastAsia="新細明體" w:hAnsiTheme="majorBidi" w:cstheme="majorBidi" w:hint="eastAsia"/>
          <w:b/>
          <w:bCs/>
          <w:color w:val="000000"/>
          <w:kern w:val="0"/>
          <w14:ligatures w14:val="none"/>
        </w:rPr>
        <w:t>問題二：時間單位是甚麼？</w:t>
      </w:r>
    </w:p>
    <w:p w14:paraId="1B24FCFE" w14:textId="77777777" w:rsidR="00D54414" w:rsidRDefault="00D54414" w:rsidP="00D54414">
      <w:pPr>
        <w:rPr>
          <w:rFonts w:asciiTheme="majorBidi" w:eastAsia="新細明體" w:hAnsiTheme="majorBidi" w:cstheme="majorBidi"/>
          <w:color w:val="000000"/>
          <w:kern w:val="0"/>
          <w14:ligatures w14:val="none"/>
        </w:rPr>
      </w:pPr>
      <w:r w:rsidRPr="00D54414">
        <w:rPr>
          <w:rFonts w:asciiTheme="majorBidi" w:eastAsia="新細明體" w:hAnsiTheme="majorBidi" w:cstheme="majorBidi" w:hint="eastAsia"/>
          <w:color w:val="000000"/>
          <w:kern w:val="0"/>
          <w14:ligatures w14:val="none"/>
        </w:rPr>
        <w:t>一個「七」（</w:t>
      </w:r>
      <w:proofErr w:type="spellStart"/>
      <w:r w:rsidRPr="00D54414">
        <w:rPr>
          <w:rFonts w:asciiTheme="majorBidi" w:eastAsia="新細明體" w:hAnsiTheme="majorBidi" w:cstheme="majorBidi" w:hint="eastAsia"/>
          <w:color w:val="000000"/>
          <w:kern w:val="0"/>
          <w14:ligatures w14:val="none"/>
        </w:rPr>
        <w:t>Shavu'a</w:t>
      </w:r>
      <w:proofErr w:type="spellEnd"/>
      <w:r w:rsidRPr="00D54414">
        <w:rPr>
          <w:rFonts w:asciiTheme="majorBidi" w:eastAsia="新細明體" w:hAnsiTheme="majorBidi" w:cstheme="majorBidi" w:hint="eastAsia"/>
          <w:color w:val="000000"/>
          <w:kern w:val="0"/>
          <w14:ligatures w14:val="none"/>
        </w:rPr>
        <w:t>）究竟是代表</w:t>
      </w:r>
      <w:r w:rsidRPr="00D54414">
        <w:rPr>
          <w:rFonts w:asciiTheme="majorBidi" w:eastAsia="新細明體" w:hAnsiTheme="majorBidi" w:cstheme="majorBidi" w:hint="eastAsia"/>
          <w:color w:val="000000"/>
          <w:kern w:val="0"/>
          <w14:ligatures w14:val="none"/>
        </w:rPr>
        <w:t xml:space="preserve"> 7 </w:t>
      </w:r>
      <w:r w:rsidRPr="00D54414">
        <w:rPr>
          <w:rFonts w:asciiTheme="majorBidi" w:eastAsia="新細明體" w:hAnsiTheme="majorBidi" w:cstheme="majorBidi" w:hint="eastAsia"/>
          <w:color w:val="000000"/>
          <w:kern w:val="0"/>
          <w14:ligatures w14:val="none"/>
        </w:rPr>
        <w:t>天（字面意思），還是代表</w:t>
      </w:r>
      <w:r w:rsidRPr="00D54414">
        <w:rPr>
          <w:rFonts w:asciiTheme="majorBidi" w:eastAsia="新細明體" w:hAnsiTheme="majorBidi" w:cstheme="majorBidi" w:hint="eastAsia"/>
          <w:color w:val="000000"/>
          <w:kern w:val="0"/>
          <w14:ligatures w14:val="none"/>
        </w:rPr>
        <w:t xml:space="preserve"> 7 </w:t>
      </w:r>
      <w:r w:rsidRPr="00D54414">
        <w:rPr>
          <w:rFonts w:asciiTheme="majorBidi" w:eastAsia="新細明體" w:hAnsiTheme="majorBidi" w:cstheme="majorBidi" w:hint="eastAsia"/>
          <w:color w:val="000000"/>
          <w:kern w:val="0"/>
          <w14:ligatures w14:val="none"/>
        </w:rPr>
        <w:t>年（「年日」原則，即</w:t>
      </w:r>
      <w:r w:rsidRPr="00D54414">
        <w:rPr>
          <w:rFonts w:asciiTheme="majorBidi" w:eastAsia="新細明體" w:hAnsiTheme="majorBidi" w:cstheme="majorBidi" w:hint="eastAsia"/>
          <w:color w:val="000000"/>
          <w:kern w:val="0"/>
          <w14:ligatures w14:val="none"/>
        </w:rPr>
        <w:t xml:space="preserve"> 7x360 = 2520 </w:t>
      </w:r>
      <w:r w:rsidRPr="00D54414">
        <w:rPr>
          <w:rFonts w:asciiTheme="majorBidi" w:eastAsia="新細明體" w:hAnsiTheme="majorBidi" w:cstheme="majorBidi" w:hint="eastAsia"/>
          <w:color w:val="000000"/>
          <w:kern w:val="0"/>
          <w14:ligatures w14:val="none"/>
        </w:rPr>
        <w:t>天</w:t>
      </w:r>
      <w:r w:rsidRPr="00D54414">
        <w:rPr>
          <w:rFonts w:asciiTheme="majorBidi" w:eastAsia="新細明體" w:hAnsiTheme="majorBidi" w:cstheme="majorBidi" w:hint="eastAsia"/>
          <w:color w:val="000000"/>
          <w:kern w:val="0"/>
          <w14:ligatures w14:val="none"/>
        </w:rPr>
        <w:t>/</w:t>
      </w:r>
      <w:r w:rsidRPr="00D54414">
        <w:rPr>
          <w:rFonts w:asciiTheme="majorBidi" w:eastAsia="新細明體" w:hAnsiTheme="majorBidi" w:cstheme="majorBidi" w:hint="eastAsia"/>
          <w:color w:val="000000"/>
          <w:kern w:val="0"/>
          <w14:ligatures w14:val="none"/>
        </w:rPr>
        <w:t>年）？絕大多數神學家都接受</w:t>
      </w:r>
      <w:r w:rsidRPr="00D54414">
        <w:rPr>
          <w:rFonts w:asciiTheme="majorBidi" w:eastAsia="新細明體" w:hAnsiTheme="majorBidi" w:cstheme="majorBidi" w:hint="eastAsia"/>
          <w:color w:val="000000"/>
          <w:kern w:val="0"/>
          <w14:ligatures w14:val="none"/>
        </w:rPr>
        <w:t xml:space="preserve"> 1 </w:t>
      </w:r>
      <w:r w:rsidRPr="00D54414">
        <w:rPr>
          <w:rFonts w:asciiTheme="majorBidi" w:eastAsia="新細明體" w:hAnsiTheme="majorBidi" w:cstheme="majorBidi" w:hint="eastAsia"/>
          <w:color w:val="000000"/>
          <w:kern w:val="0"/>
          <w14:ligatures w14:val="none"/>
        </w:rPr>
        <w:t>個「七」代表</w:t>
      </w:r>
      <w:r w:rsidRPr="00D54414">
        <w:rPr>
          <w:rFonts w:asciiTheme="majorBidi" w:eastAsia="新細明體" w:hAnsiTheme="majorBidi" w:cstheme="majorBidi" w:hint="eastAsia"/>
          <w:color w:val="000000"/>
          <w:kern w:val="0"/>
          <w14:ligatures w14:val="none"/>
        </w:rPr>
        <w:t xml:space="preserve"> 7 </w:t>
      </w:r>
      <w:r w:rsidRPr="00D54414">
        <w:rPr>
          <w:rFonts w:asciiTheme="majorBidi" w:eastAsia="新細明體" w:hAnsiTheme="majorBidi" w:cstheme="majorBidi" w:hint="eastAsia"/>
          <w:color w:val="000000"/>
          <w:kern w:val="0"/>
          <w14:ligatures w14:val="none"/>
        </w:rPr>
        <w:t>個年（總共</w:t>
      </w:r>
      <w:r w:rsidRPr="00D54414">
        <w:rPr>
          <w:rFonts w:asciiTheme="majorBidi" w:eastAsia="新細明體" w:hAnsiTheme="majorBidi" w:cstheme="majorBidi" w:hint="eastAsia"/>
          <w:color w:val="000000"/>
          <w:kern w:val="0"/>
          <w14:ligatures w14:val="none"/>
        </w:rPr>
        <w:t xml:space="preserve"> 490 </w:t>
      </w:r>
      <w:r w:rsidRPr="00D54414">
        <w:rPr>
          <w:rFonts w:asciiTheme="majorBidi" w:eastAsia="新細明體" w:hAnsiTheme="majorBidi" w:cstheme="majorBidi" w:hint="eastAsia"/>
          <w:color w:val="000000"/>
          <w:kern w:val="0"/>
          <w14:ligatures w14:val="none"/>
        </w:rPr>
        <w:t>年）。</w:t>
      </w:r>
    </w:p>
    <w:p w14:paraId="419B1C46" w14:textId="77777777" w:rsidR="00D54414" w:rsidRPr="00D54414" w:rsidRDefault="00D54414" w:rsidP="00D54414">
      <w:pPr>
        <w:rPr>
          <w:rFonts w:asciiTheme="majorBidi" w:eastAsia="新細明體" w:hAnsiTheme="majorBidi" w:cstheme="majorBidi"/>
          <w:color w:val="000000"/>
          <w:kern w:val="0"/>
          <w14:ligatures w14:val="none"/>
        </w:rPr>
      </w:pPr>
    </w:p>
    <w:p w14:paraId="750A5631" w14:textId="77777777" w:rsidR="00D54414" w:rsidRPr="00D54414" w:rsidRDefault="00D54414" w:rsidP="00D54414">
      <w:pPr>
        <w:rPr>
          <w:rFonts w:asciiTheme="majorBidi" w:eastAsia="新細明體" w:hAnsiTheme="majorBidi" w:cstheme="majorBidi"/>
          <w:b/>
          <w:bCs/>
          <w:color w:val="000000"/>
          <w:kern w:val="0"/>
          <w14:ligatures w14:val="none"/>
        </w:rPr>
      </w:pPr>
      <w:r w:rsidRPr="00D54414">
        <w:rPr>
          <w:rFonts w:asciiTheme="majorBidi" w:eastAsia="新細明體" w:hAnsiTheme="majorBidi" w:cstheme="majorBidi" w:hint="eastAsia"/>
          <w:b/>
          <w:bCs/>
          <w:color w:val="000000"/>
          <w:kern w:val="0"/>
          <w14:ligatures w14:val="none"/>
        </w:rPr>
        <w:t xml:space="preserve">2. </w:t>
      </w:r>
      <w:r w:rsidRPr="00D54414">
        <w:rPr>
          <w:rFonts w:asciiTheme="majorBidi" w:eastAsia="新細明體" w:hAnsiTheme="majorBidi" w:cstheme="majorBidi" w:hint="eastAsia"/>
          <w:b/>
          <w:bCs/>
          <w:color w:val="000000"/>
          <w:kern w:val="0"/>
          <w14:ligatures w14:val="none"/>
        </w:rPr>
        <w:t>「七個七」和「六十二個七」的應驗對象</w:t>
      </w:r>
    </w:p>
    <w:p w14:paraId="28997F4D" w14:textId="77777777" w:rsidR="00D54414" w:rsidRPr="00D54414" w:rsidRDefault="00D54414" w:rsidP="00D54414">
      <w:pPr>
        <w:rPr>
          <w:rFonts w:asciiTheme="majorBidi" w:eastAsia="新細明體" w:hAnsiTheme="majorBidi" w:cstheme="majorBidi"/>
          <w:b/>
          <w:bCs/>
          <w:color w:val="000000"/>
          <w:kern w:val="0"/>
          <w14:ligatures w14:val="none"/>
        </w:rPr>
      </w:pPr>
      <w:r w:rsidRPr="00D54414">
        <w:rPr>
          <w:rFonts w:asciiTheme="majorBidi" w:eastAsia="新細明體" w:hAnsiTheme="majorBidi" w:cstheme="majorBidi" w:hint="eastAsia"/>
          <w:b/>
          <w:bCs/>
          <w:color w:val="000000"/>
          <w:kern w:val="0"/>
          <w14:ligatures w14:val="none"/>
        </w:rPr>
        <w:t>問題三：那「受膏者」是誰？</w:t>
      </w:r>
    </w:p>
    <w:p w14:paraId="23B57D39" w14:textId="77777777" w:rsidR="00D54414" w:rsidRPr="00D54414" w:rsidRDefault="00D54414" w:rsidP="00D54414">
      <w:pPr>
        <w:rPr>
          <w:rFonts w:asciiTheme="majorBidi" w:eastAsia="新細明體" w:hAnsiTheme="majorBidi" w:cstheme="majorBidi"/>
          <w:color w:val="000000"/>
          <w:kern w:val="0"/>
          <w14:ligatures w14:val="none"/>
        </w:rPr>
      </w:pPr>
      <w:r w:rsidRPr="00D54414">
        <w:rPr>
          <w:rFonts w:asciiTheme="majorBidi" w:eastAsia="新細明體" w:hAnsiTheme="majorBidi" w:cstheme="majorBidi" w:hint="eastAsia"/>
          <w:color w:val="000000"/>
          <w:kern w:val="0"/>
          <w14:ligatures w14:val="none"/>
        </w:rPr>
        <w:t>在「七個七」和「六十二個七」之後（即</w:t>
      </w:r>
      <w:r w:rsidRPr="00D54414">
        <w:rPr>
          <w:rFonts w:asciiTheme="majorBidi" w:eastAsia="新細明體" w:hAnsiTheme="majorBidi" w:cstheme="majorBidi" w:hint="eastAsia"/>
          <w:color w:val="000000"/>
          <w:kern w:val="0"/>
          <w14:ligatures w14:val="none"/>
        </w:rPr>
        <w:t xml:space="preserve"> 69 </w:t>
      </w:r>
      <w:r w:rsidRPr="00D54414">
        <w:rPr>
          <w:rFonts w:asciiTheme="majorBidi" w:eastAsia="新細明體" w:hAnsiTheme="majorBidi" w:cstheme="majorBidi" w:hint="eastAsia"/>
          <w:color w:val="000000"/>
          <w:kern w:val="0"/>
          <w14:ligatures w14:val="none"/>
        </w:rPr>
        <w:t>個七之後），「有一位受膏者必被剪除，一無所有」（但</w:t>
      </w:r>
      <w:r w:rsidRPr="00D54414">
        <w:rPr>
          <w:rFonts w:asciiTheme="majorBidi" w:eastAsia="新細明體" w:hAnsiTheme="majorBidi" w:cstheme="majorBidi" w:hint="eastAsia"/>
          <w:color w:val="000000"/>
          <w:kern w:val="0"/>
          <w14:ligatures w14:val="none"/>
        </w:rPr>
        <w:t xml:space="preserve"> 9:26</w:t>
      </w:r>
      <w:r w:rsidRPr="00D54414">
        <w:rPr>
          <w:rFonts w:asciiTheme="majorBidi" w:eastAsia="新細明體" w:hAnsiTheme="majorBidi" w:cstheme="majorBidi" w:hint="eastAsia"/>
          <w:color w:val="000000"/>
          <w:kern w:val="0"/>
          <w14:ligatures w14:val="none"/>
        </w:rPr>
        <w:t>）。這位「受膏者」（彌賽亞）究竟是指：</w:t>
      </w:r>
    </w:p>
    <w:p w14:paraId="0491BBCB" w14:textId="3495A2FA" w:rsidR="00D54414" w:rsidRPr="00D54414" w:rsidRDefault="00D54414" w:rsidP="00D54414">
      <w:pPr>
        <w:pStyle w:val="a9"/>
        <w:numPr>
          <w:ilvl w:val="0"/>
          <w:numId w:val="10"/>
        </w:numPr>
        <w:rPr>
          <w:rFonts w:asciiTheme="majorBidi" w:eastAsia="新細明體" w:hAnsiTheme="majorBidi" w:cstheme="majorBidi"/>
          <w:color w:val="000000"/>
          <w:kern w:val="0"/>
          <w14:ligatures w14:val="none"/>
        </w:rPr>
      </w:pPr>
      <w:r w:rsidRPr="00D54414">
        <w:rPr>
          <w:rFonts w:asciiTheme="majorBidi" w:eastAsia="新細明體" w:hAnsiTheme="majorBidi" w:cstheme="majorBidi" w:hint="eastAsia"/>
          <w:color w:val="000000"/>
          <w:kern w:val="0"/>
          <w14:ligatures w14:val="none"/>
        </w:rPr>
        <w:t>耶穌基督（最廣為接受的觀點，指其受難）</w:t>
      </w:r>
    </w:p>
    <w:p w14:paraId="65DE042E" w14:textId="4A7D4AF6" w:rsidR="00D54414" w:rsidRDefault="00D54414" w:rsidP="00D54414">
      <w:pPr>
        <w:rPr>
          <w:rFonts w:asciiTheme="majorBidi" w:eastAsia="新細明體" w:hAnsiTheme="majorBidi" w:cstheme="majorBidi"/>
          <w:color w:val="000000"/>
          <w:kern w:val="0"/>
          <w14:ligatures w14:val="none"/>
        </w:rPr>
      </w:pPr>
      <w:r>
        <w:rPr>
          <w:rFonts w:asciiTheme="majorBidi" w:eastAsia="新細明體" w:hAnsiTheme="majorBidi" w:cstheme="majorBidi"/>
          <w:color w:val="000000"/>
          <w:kern w:val="0"/>
          <w14:ligatures w14:val="none"/>
        </w:rPr>
        <w:t xml:space="preserve">(2) </w:t>
      </w:r>
      <w:r w:rsidRPr="00D54414">
        <w:rPr>
          <w:rFonts w:asciiTheme="majorBidi" w:eastAsia="新細明體" w:hAnsiTheme="majorBidi" w:cstheme="majorBidi" w:hint="eastAsia"/>
          <w:color w:val="000000"/>
          <w:kern w:val="0"/>
          <w14:ligatures w14:val="none"/>
        </w:rPr>
        <w:t>或是一位被謀殺的大祭司，甚至指古列王（少數學說）？</w:t>
      </w:r>
    </w:p>
    <w:p w14:paraId="122F36D2" w14:textId="77777777" w:rsidR="00D54414" w:rsidRPr="00D54414" w:rsidRDefault="00D54414" w:rsidP="00D54414">
      <w:pPr>
        <w:rPr>
          <w:rFonts w:asciiTheme="majorBidi" w:eastAsia="新細明體" w:hAnsiTheme="majorBidi" w:cstheme="majorBidi"/>
          <w:color w:val="000000"/>
          <w:kern w:val="0"/>
          <w14:ligatures w14:val="none"/>
        </w:rPr>
      </w:pPr>
    </w:p>
    <w:p w14:paraId="115343B6" w14:textId="77777777" w:rsidR="00D54414" w:rsidRPr="00D54414" w:rsidRDefault="00D54414" w:rsidP="00D54414">
      <w:pPr>
        <w:rPr>
          <w:rFonts w:asciiTheme="majorBidi" w:eastAsia="新細明體" w:hAnsiTheme="majorBidi" w:cstheme="majorBidi"/>
          <w:b/>
          <w:bCs/>
          <w:color w:val="000000"/>
          <w:kern w:val="0"/>
          <w14:ligatures w14:val="none"/>
        </w:rPr>
      </w:pPr>
      <w:r w:rsidRPr="00D54414">
        <w:rPr>
          <w:rFonts w:asciiTheme="majorBidi" w:eastAsia="新細明體" w:hAnsiTheme="majorBidi" w:cstheme="majorBidi" w:hint="eastAsia"/>
          <w:b/>
          <w:bCs/>
          <w:color w:val="000000"/>
          <w:kern w:val="0"/>
          <w14:ligatures w14:val="none"/>
        </w:rPr>
        <w:t xml:space="preserve">3. </w:t>
      </w:r>
      <w:r w:rsidRPr="00D54414">
        <w:rPr>
          <w:rFonts w:asciiTheme="majorBidi" w:eastAsia="新細明體" w:hAnsiTheme="majorBidi" w:cstheme="majorBidi" w:hint="eastAsia"/>
          <w:b/>
          <w:bCs/>
          <w:color w:val="000000"/>
          <w:kern w:val="0"/>
          <w14:ligatures w14:val="none"/>
        </w:rPr>
        <w:t>最後一個「七」的解釋和應驗</w:t>
      </w:r>
    </w:p>
    <w:p w14:paraId="42595F47" w14:textId="77777777" w:rsidR="00D54414" w:rsidRPr="00D54414" w:rsidRDefault="00D54414" w:rsidP="00D54414">
      <w:pPr>
        <w:rPr>
          <w:rFonts w:asciiTheme="majorBidi" w:eastAsia="新細明體" w:hAnsiTheme="majorBidi" w:cstheme="majorBidi"/>
          <w:b/>
          <w:bCs/>
          <w:color w:val="000000"/>
          <w:kern w:val="0"/>
          <w14:ligatures w14:val="none"/>
        </w:rPr>
      </w:pPr>
      <w:r w:rsidRPr="00D54414">
        <w:rPr>
          <w:rFonts w:asciiTheme="majorBidi" w:eastAsia="新細明體" w:hAnsiTheme="majorBidi" w:cstheme="majorBidi" w:hint="eastAsia"/>
          <w:b/>
          <w:bCs/>
          <w:color w:val="000000"/>
          <w:kern w:val="0"/>
          <w14:ligatures w14:val="none"/>
        </w:rPr>
        <w:t>問題四：時間的間隔（間隙）問題？</w:t>
      </w:r>
    </w:p>
    <w:p w14:paraId="79A90F8A" w14:textId="77777777" w:rsidR="00D54414" w:rsidRPr="00D54414" w:rsidRDefault="00D54414" w:rsidP="00D54414">
      <w:pPr>
        <w:rPr>
          <w:rFonts w:asciiTheme="majorBidi" w:eastAsia="新細明體" w:hAnsiTheme="majorBidi" w:cstheme="majorBidi"/>
          <w:color w:val="000000"/>
          <w:kern w:val="0"/>
          <w14:ligatures w14:val="none"/>
        </w:rPr>
      </w:pPr>
      <w:r w:rsidRPr="00D54414">
        <w:rPr>
          <w:rFonts w:asciiTheme="majorBidi" w:eastAsia="新細明體" w:hAnsiTheme="majorBidi" w:cstheme="majorBidi" w:hint="eastAsia"/>
          <w:color w:val="000000"/>
          <w:kern w:val="0"/>
          <w14:ligatures w14:val="none"/>
        </w:rPr>
        <w:t>從第</w:t>
      </w:r>
      <w:r w:rsidRPr="00D54414">
        <w:rPr>
          <w:rFonts w:asciiTheme="majorBidi" w:eastAsia="新細明體" w:hAnsiTheme="majorBidi" w:cstheme="majorBidi" w:hint="eastAsia"/>
          <w:color w:val="000000"/>
          <w:kern w:val="0"/>
          <w14:ligatures w14:val="none"/>
        </w:rPr>
        <w:t xml:space="preserve"> 69 </w:t>
      </w:r>
      <w:r w:rsidRPr="00D54414">
        <w:rPr>
          <w:rFonts w:asciiTheme="majorBidi" w:eastAsia="新細明體" w:hAnsiTheme="majorBidi" w:cstheme="majorBidi" w:hint="eastAsia"/>
          <w:color w:val="000000"/>
          <w:kern w:val="0"/>
          <w14:ligatures w14:val="none"/>
        </w:rPr>
        <w:t>個七結束（彌賽亞被剪除）到第</w:t>
      </w:r>
      <w:r w:rsidRPr="00D54414">
        <w:rPr>
          <w:rFonts w:asciiTheme="majorBidi" w:eastAsia="新細明體" w:hAnsiTheme="majorBidi" w:cstheme="majorBidi" w:hint="eastAsia"/>
          <w:color w:val="000000"/>
          <w:kern w:val="0"/>
          <w14:ligatures w14:val="none"/>
        </w:rPr>
        <w:t xml:space="preserve"> 70 </w:t>
      </w:r>
      <w:r w:rsidRPr="00D54414">
        <w:rPr>
          <w:rFonts w:asciiTheme="majorBidi" w:eastAsia="新細明體" w:hAnsiTheme="majorBidi" w:cstheme="majorBidi" w:hint="eastAsia"/>
          <w:color w:val="000000"/>
          <w:kern w:val="0"/>
          <w14:ligatures w14:val="none"/>
        </w:rPr>
        <w:t>個七開始之間，是否存在一個時間的間隔（</w:t>
      </w:r>
      <w:r w:rsidRPr="00D54414">
        <w:rPr>
          <w:rFonts w:asciiTheme="majorBidi" w:eastAsia="新細明體" w:hAnsiTheme="majorBidi" w:cstheme="majorBidi" w:hint="eastAsia"/>
          <w:color w:val="000000"/>
          <w:kern w:val="0"/>
          <w14:ligatures w14:val="none"/>
        </w:rPr>
        <w:t>Gap</w:t>
      </w:r>
      <w:r w:rsidRPr="00D54414">
        <w:rPr>
          <w:rFonts w:asciiTheme="majorBidi" w:eastAsia="新細明體" w:hAnsiTheme="majorBidi" w:cstheme="majorBidi" w:hint="eastAsia"/>
          <w:color w:val="000000"/>
          <w:kern w:val="0"/>
          <w14:ligatures w14:val="none"/>
        </w:rPr>
        <w:t>）？</w:t>
      </w:r>
    </w:p>
    <w:p w14:paraId="65C61EC9" w14:textId="304920EC" w:rsidR="00D54414" w:rsidRPr="00D54414" w:rsidRDefault="00D54414" w:rsidP="00D54414">
      <w:pPr>
        <w:pStyle w:val="a9"/>
        <w:numPr>
          <w:ilvl w:val="0"/>
          <w:numId w:val="11"/>
        </w:numPr>
        <w:rPr>
          <w:rFonts w:asciiTheme="majorBidi" w:eastAsia="新細明體" w:hAnsiTheme="majorBidi" w:cstheme="majorBidi"/>
          <w:color w:val="000000"/>
          <w:kern w:val="0"/>
          <w14:ligatures w14:val="none"/>
        </w:rPr>
      </w:pPr>
      <w:r w:rsidRPr="00D54414">
        <w:rPr>
          <w:rFonts w:asciiTheme="majorBidi" w:eastAsia="新細明體" w:hAnsiTheme="majorBidi" w:cstheme="majorBidi" w:hint="eastAsia"/>
          <w:color w:val="000000"/>
          <w:kern w:val="0"/>
          <w14:ligatures w14:val="none"/>
        </w:rPr>
        <w:t>無間隙學說（歷史派）：認為</w:t>
      </w:r>
      <w:r w:rsidRPr="00D54414">
        <w:rPr>
          <w:rFonts w:asciiTheme="majorBidi" w:eastAsia="新細明體" w:hAnsiTheme="majorBidi" w:cstheme="majorBidi" w:hint="eastAsia"/>
          <w:color w:val="000000"/>
          <w:kern w:val="0"/>
          <w14:ligatures w14:val="none"/>
        </w:rPr>
        <w:t xml:space="preserve"> 70 </w:t>
      </w:r>
      <w:r w:rsidRPr="00D54414">
        <w:rPr>
          <w:rFonts w:asciiTheme="majorBidi" w:eastAsia="新細明體" w:hAnsiTheme="majorBidi" w:cstheme="majorBidi" w:hint="eastAsia"/>
          <w:color w:val="000000"/>
          <w:kern w:val="0"/>
          <w14:ligatures w14:val="none"/>
        </w:rPr>
        <w:t>個七是連貫的</w:t>
      </w:r>
      <w:r w:rsidRPr="00D54414">
        <w:rPr>
          <w:rFonts w:asciiTheme="majorBidi" w:eastAsia="新細明體" w:hAnsiTheme="majorBidi" w:cstheme="majorBidi" w:hint="eastAsia"/>
          <w:color w:val="000000"/>
          <w:kern w:val="0"/>
          <w14:ligatures w14:val="none"/>
        </w:rPr>
        <w:t xml:space="preserve"> 490 </w:t>
      </w:r>
      <w:r w:rsidRPr="00D54414">
        <w:rPr>
          <w:rFonts w:asciiTheme="majorBidi" w:eastAsia="新細明體" w:hAnsiTheme="majorBidi" w:cstheme="majorBidi" w:hint="eastAsia"/>
          <w:color w:val="000000"/>
          <w:kern w:val="0"/>
          <w14:ligatures w14:val="none"/>
        </w:rPr>
        <w:t>年。</w:t>
      </w:r>
    </w:p>
    <w:p w14:paraId="7C97F662" w14:textId="740E94BC" w:rsidR="00D54414" w:rsidRDefault="00D54414" w:rsidP="00D54414">
      <w:pPr>
        <w:pStyle w:val="a9"/>
        <w:numPr>
          <w:ilvl w:val="0"/>
          <w:numId w:val="11"/>
        </w:numPr>
        <w:rPr>
          <w:rFonts w:asciiTheme="majorBidi" w:eastAsia="新細明體" w:hAnsiTheme="majorBidi" w:cstheme="majorBidi"/>
          <w:color w:val="000000"/>
          <w:kern w:val="0"/>
          <w14:ligatures w14:val="none"/>
        </w:rPr>
      </w:pPr>
      <w:r w:rsidRPr="00D54414">
        <w:rPr>
          <w:rFonts w:asciiTheme="majorBidi" w:eastAsia="新細明體" w:hAnsiTheme="majorBidi" w:cstheme="majorBidi" w:hint="eastAsia"/>
          <w:color w:val="000000"/>
          <w:kern w:val="0"/>
          <w14:ligatures w14:val="none"/>
        </w:rPr>
        <w:t>間隙學說（時代論）：認為這個間隔就是教會時代，第</w:t>
      </w:r>
      <w:r w:rsidRPr="00D54414">
        <w:rPr>
          <w:rFonts w:asciiTheme="majorBidi" w:eastAsia="新細明體" w:hAnsiTheme="majorBidi" w:cstheme="majorBidi" w:hint="eastAsia"/>
          <w:color w:val="000000"/>
          <w:kern w:val="0"/>
          <w14:ligatures w14:val="none"/>
        </w:rPr>
        <w:t xml:space="preserve"> 70 </w:t>
      </w:r>
      <w:r w:rsidRPr="00D54414">
        <w:rPr>
          <w:rFonts w:asciiTheme="majorBidi" w:eastAsia="新細明體" w:hAnsiTheme="majorBidi" w:cstheme="majorBidi" w:hint="eastAsia"/>
          <w:color w:val="000000"/>
          <w:kern w:val="0"/>
          <w14:ligatures w14:val="none"/>
        </w:rPr>
        <w:t>個七尚未開始，將在末世應驗。</w:t>
      </w:r>
    </w:p>
    <w:p w14:paraId="468A6CA5" w14:textId="77777777" w:rsidR="00D54414" w:rsidRPr="00D54414" w:rsidRDefault="00D54414" w:rsidP="00D54414">
      <w:pPr>
        <w:rPr>
          <w:rFonts w:asciiTheme="majorBidi" w:eastAsia="新細明體" w:hAnsiTheme="majorBidi" w:cstheme="majorBidi"/>
          <w:color w:val="000000"/>
          <w:kern w:val="0"/>
          <w14:ligatures w14:val="none"/>
        </w:rPr>
      </w:pPr>
    </w:p>
    <w:p w14:paraId="6CD406FC" w14:textId="77777777" w:rsidR="00D54414" w:rsidRPr="00D54414" w:rsidRDefault="00D54414" w:rsidP="00D54414">
      <w:pPr>
        <w:rPr>
          <w:rFonts w:asciiTheme="majorBidi" w:eastAsia="新細明體" w:hAnsiTheme="majorBidi" w:cstheme="majorBidi"/>
          <w:b/>
          <w:bCs/>
          <w:color w:val="000000"/>
          <w:kern w:val="0"/>
          <w14:ligatures w14:val="none"/>
        </w:rPr>
      </w:pPr>
      <w:r w:rsidRPr="00D54414">
        <w:rPr>
          <w:rFonts w:asciiTheme="majorBidi" w:eastAsia="新細明體" w:hAnsiTheme="majorBidi" w:cstheme="majorBidi" w:hint="eastAsia"/>
          <w:b/>
          <w:bCs/>
          <w:color w:val="000000"/>
          <w:kern w:val="0"/>
          <w14:ligatures w14:val="none"/>
        </w:rPr>
        <w:t>問題五：「那行毀壞可憎的」身份？</w:t>
      </w:r>
    </w:p>
    <w:p w14:paraId="1D1CD547" w14:textId="77777777" w:rsidR="00D54414" w:rsidRPr="00D54414" w:rsidRDefault="00D54414" w:rsidP="00D54414">
      <w:pPr>
        <w:rPr>
          <w:rFonts w:asciiTheme="majorBidi" w:eastAsia="新細明體" w:hAnsiTheme="majorBidi" w:cstheme="majorBidi"/>
          <w:color w:val="000000"/>
          <w:kern w:val="0"/>
          <w14:ligatures w14:val="none"/>
        </w:rPr>
      </w:pPr>
      <w:r w:rsidRPr="00D54414">
        <w:rPr>
          <w:rFonts w:asciiTheme="majorBidi" w:eastAsia="新細明體" w:hAnsiTheme="majorBidi" w:cstheme="majorBidi" w:hint="eastAsia"/>
          <w:color w:val="000000"/>
          <w:kern w:val="0"/>
          <w14:ligatures w14:val="none"/>
        </w:rPr>
        <w:t>誰是「那來毀滅城的君王」（但</w:t>
      </w:r>
      <w:r w:rsidRPr="00D54414">
        <w:rPr>
          <w:rFonts w:asciiTheme="majorBidi" w:eastAsia="新細明體" w:hAnsiTheme="majorBidi" w:cstheme="majorBidi" w:hint="eastAsia"/>
          <w:color w:val="000000"/>
          <w:kern w:val="0"/>
          <w14:ligatures w14:val="none"/>
        </w:rPr>
        <w:t xml:space="preserve"> 9:26</w:t>
      </w:r>
      <w:r w:rsidRPr="00D54414">
        <w:rPr>
          <w:rFonts w:asciiTheme="majorBidi" w:eastAsia="新細明體" w:hAnsiTheme="majorBidi" w:cstheme="majorBidi" w:hint="eastAsia"/>
          <w:color w:val="000000"/>
          <w:kern w:val="0"/>
          <w14:ligatures w14:val="none"/>
        </w:rPr>
        <w:t>）？誰是「與許多人堅定盟約一七之久」並在「一七之半」廢除祭祀的那位（但</w:t>
      </w:r>
      <w:r w:rsidRPr="00D54414">
        <w:rPr>
          <w:rFonts w:asciiTheme="majorBidi" w:eastAsia="新細明體" w:hAnsiTheme="majorBidi" w:cstheme="majorBidi" w:hint="eastAsia"/>
          <w:color w:val="000000"/>
          <w:kern w:val="0"/>
          <w14:ligatures w14:val="none"/>
        </w:rPr>
        <w:t xml:space="preserve"> 9:27</w:t>
      </w:r>
      <w:r w:rsidRPr="00D54414">
        <w:rPr>
          <w:rFonts w:asciiTheme="majorBidi" w:eastAsia="新細明體" w:hAnsiTheme="majorBidi" w:cstheme="majorBidi" w:hint="eastAsia"/>
          <w:color w:val="000000"/>
          <w:kern w:val="0"/>
          <w14:ligatures w14:val="none"/>
        </w:rPr>
        <w:t>）？</w:t>
      </w:r>
    </w:p>
    <w:p w14:paraId="762ED5A3" w14:textId="5F3C63BD" w:rsidR="00D54414" w:rsidRDefault="00D54414" w:rsidP="00D54414">
      <w:pPr>
        <w:rPr>
          <w:rFonts w:asciiTheme="majorBidi" w:eastAsia="新細明體" w:hAnsiTheme="majorBidi" w:cstheme="majorBidi"/>
          <w:color w:val="000000"/>
          <w:kern w:val="0"/>
          <w14:ligatures w14:val="none"/>
        </w:rPr>
      </w:pPr>
      <w:r>
        <w:rPr>
          <w:rFonts w:asciiTheme="majorBidi" w:eastAsia="新細明體" w:hAnsiTheme="majorBidi" w:cstheme="majorBidi"/>
          <w:color w:val="000000"/>
          <w:kern w:val="0"/>
          <w14:ligatures w14:val="none"/>
        </w:rPr>
        <w:lastRenderedPageBreak/>
        <w:t xml:space="preserve">(1 ) </w:t>
      </w:r>
      <w:r w:rsidRPr="00D54414">
        <w:rPr>
          <w:rFonts w:asciiTheme="majorBidi" w:eastAsia="新細明體" w:hAnsiTheme="majorBidi" w:cstheme="majorBidi" w:hint="eastAsia"/>
          <w:color w:val="000000"/>
          <w:kern w:val="0"/>
          <w14:ligatures w14:val="none"/>
        </w:rPr>
        <w:t>歷史派</w:t>
      </w:r>
      <w:r w:rsidRPr="00D54414">
        <w:rPr>
          <w:rFonts w:asciiTheme="majorBidi" w:eastAsia="新細明體" w:hAnsiTheme="majorBidi" w:cstheme="majorBidi" w:hint="eastAsia"/>
          <w:color w:val="000000"/>
          <w:kern w:val="0"/>
          <w14:ligatures w14:val="none"/>
        </w:rPr>
        <w:t>/</w:t>
      </w:r>
      <w:r w:rsidRPr="00D54414">
        <w:rPr>
          <w:rFonts w:asciiTheme="majorBidi" w:eastAsia="新細明體" w:hAnsiTheme="majorBidi" w:cstheme="majorBidi" w:hint="eastAsia"/>
          <w:color w:val="000000"/>
          <w:kern w:val="0"/>
          <w14:ligatures w14:val="none"/>
        </w:rPr>
        <w:t>非時代論：指羅馬提多將軍在</w:t>
      </w:r>
      <w:r w:rsidRPr="00D54414">
        <w:rPr>
          <w:rFonts w:asciiTheme="majorBidi" w:eastAsia="新細明體" w:hAnsiTheme="majorBidi" w:cstheme="majorBidi" w:hint="eastAsia"/>
          <w:color w:val="000000"/>
          <w:kern w:val="0"/>
          <w14:ligatures w14:val="none"/>
        </w:rPr>
        <w:t xml:space="preserve"> A.D. 70 </w:t>
      </w:r>
      <w:r w:rsidRPr="00D54414">
        <w:rPr>
          <w:rFonts w:asciiTheme="majorBidi" w:eastAsia="新細明體" w:hAnsiTheme="majorBidi" w:cstheme="majorBidi" w:hint="eastAsia"/>
          <w:color w:val="000000"/>
          <w:kern w:val="0"/>
          <w14:ligatures w14:val="none"/>
        </w:rPr>
        <w:t>年毀城，或指安提阿哥四世（以皮法尼）。</w:t>
      </w:r>
    </w:p>
    <w:p w14:paraId="50186162" w14:textId="56053F8D" w:rsidR="00760B19" w:rsidRDefault="00D54414" w:rsidP="00D54414">
      <w:pPr>
        <w:rPr>
          <w:rFonts w:asciiTheme="majorBidi" w:eastAsia="新細明體" w:hAnsiTheme="majorBidi" w:cstheme="majorBidi"/>
          <w:color w:val="000000"/>
          <w:kern w:val="0"/>
          <w14:ligatures w14:val="none"/>
        </w:rPr>
      </w:pPr>
      <w:r>
        <w:rPr>
          <w:rFonts w:asciiTheme="majorBidi" w:eastAsia="新細明體" w:hAnsiTheme="majorBidi" w:cstheme="majorBidi"/>
          <w:color w:val="000000"/>
          <w:kern w:val="0"/>
          <w14:ligatures w14:val="none"/>
        </w:rPr>
        <w:t xml:space="preserve">(2) </w:t>
      </w:r>
      <w:r w:rsidRPr="00D54414">
        <w:rPr>
          <w:rFonts w:asciiTheme="majorBidi" w:eastAsia="新細明體" w:hAnsiTheme="majorBidi" w:cstheme="majorBidi" w:hint="eastAsia"/>
          <w:color w:val="000000"/>
          <w:kern w:val="0"/>
          <w14:ligatures w14:val="none"/>
        </w:rPr>
        <w:t>時代論：指末世的敵基督。</w:t>
      </w:r>
    </w:p>
    <w:p w14:paraId="535190F8" w14:textId="77777777" w:rsidR="00D54414" w:rsidRPr="00D54414" w:rsidRDefault="00D54414" w:rsidP="00D54414">
      <w:pPr>
        <w:rPr>
          <w:rFonts w:asciiTheme="majorBidi" w:eastAsia="新細明體" w:hAnsiTheme="majorBidi" w:cstheme="majorBidi"/>
          <w:color w:val="000000"/>
          <w:kern w:val="0"/>
          <w14:ligatures w14:val="none"/>
        </w:rPr>
      </w:pPr>
    </w:p>
    <w:p w14:paraId="50009935" w14:textId="32D9EDD1" w:rsidR="00233A1D" w:rsidRPr="00760B19" w:rsidRDefault="00233A1D">
      <w:pPr>
        <w:rPr>
          <w:rFonts w:asciiTheme="majorBidi" w:hAnsiTheme="majorBidi" w:cstheme="majorBidi"/>
        </w:rPr>
      </w:pPr>
    </w:p>
    <w:sectPr w:rsidR="00233A1D" w:rsidRPr="00760B1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0C616" w14:textId="77777777" w:rsidR="003B5D43" w:rsidRDefault="003B5D43" w:rsidP="00856574">
      <w:pPr>
        <w:spacing w:after="0" w:line="240" w:lineRule="auto"/>
      </w:pPr>
      <w:r>
        <w:separator/>
      </w:r>
    </w:p>
  </w:endnote>
  <w:endnote w:type="continuationSeparator" w:id="0">
    <w:p w14:paraId="35783B72" w14:textId="77777777" w:rsidR="003B5D43" w:rsidRDefault="003B5D43" w:rsidP="00856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EE894" w14:textId="77777777" w:rsidR="003B5D43" w:rsidRDefault="003B5D43" w:rsidP="00856574">
      <w:pPr>
        <w:spacing w:after="0" w:line="240" w:lineRule="auto"/>
      </w:pPr>
      <w:r>
        <w:separator/>
      </w:r>
    </w:p>
  </w:footnote>
  <w:footnote w:type="continuationSeparator" w:id="0">
    <w:p w14:paraId="4922FC23" w14:textId="77777777" w:rsidR="003B5D43" w:rsidRDefault="003B5D43" w:rsidP="008565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E640D"/>
    <w:multiLevelType w:val="hybridMultilevel"/>
    <w:tmpl w:val="EFD0A58A"/>
    <w:lvl w:ilvl="0" w:tplc="91CEF38C">
      <w:start w:val="1"/>
      <w:numFmt w:val="decimal"/>
      <w:lvlText w:val="(%1)"/>
      <w:lvlJc w:val="left"/>
      <w:pPr>
        <w:ind w:left="400" w:hanging="4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0C20BE"/>
    <w:multiLevelType w:val="multilevel"/>
    <w:tmpl w:val="BE78B0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832D7"/>
    <w:multiLevelType w:val="hybridMultilevel"/>
    <w:tmpl w:val="08EC9AAA"/>
    <w:lvl w:ilvl="0" w:tplc="E0E41A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DE351BC"/>
    <w:multiLevelType w:val="multilevel"/>
    <w:tmpl w:val="C5468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90276F"/>
    <w:multiLevelType w:val="hybridMultilevel"/>
    <w:tmpl w:val="784ED50C"/>
    <w:lvl w:ilvl="0" w:tplc="04090015">
      <w:start w:val="1"/>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22E1E63"/>
    <w:multiLevelType w:val="hybridMultilevel"/>
    <w:tmpl w:val="8234AE16"/>
    <w:lvl w:ilvl="0" w:tplc="B1E669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1C35C27"/>
    <w:multiLevelType w:val="hybridMultilevel"/>
    <w:tmpl w:val="D4847DD6"/>
    <w:lvl w:ilvl="0" w:tplc="A2AABB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4182904"/>
    <w:multiLevelType w:val="multilevel"/>
    <w:tmpl w:val="6748C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64176C"/>
    <w:multiLevelType w:val="hybridMultilevel"/>
    <w:tmpl w:val="DC24EB22"/>
    <w:lvl w:ilvl="0" w:tplc="A8647472">
      <w:start w:val="1"/>
      <w:numFmt w:val="decimal"/>
      <w:lvlText w:val="(%1)"/>
      <w:lvlJc w:val="left"/>
      <w:pPr>
        <w:ind w:left="400" w:hanging="4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8AE6F09"/>
    <w:multiLevelType w:val="multilevel"/>
    <w:tmpl w:val="03705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4860BC"/>
    <w:multiLevelType w:val="multilevel"/>
    <w:tmpl w:val="95520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8411130">
    <w:abstractNumId w:val="4"/>
  </w:num>
  <w:num w:numId="2" w16cid:durableId="1894004431">
    <w:abstractNumId w:val="8"/>
  </w:num>
  <w:num w:numId="3" w16cid:durableId="920598341">
    <w:abstractNumId w:val="1"/>
  </w:num>
  <w:num w:numId="4" w16cid:durableId="351224599">
    <w:abstractNumId w:val="3"/>
  </w:num>
  <w:num w:numId="5" w16cid:durableId="1632248866">
    <w:abstractNumId w:val="10"/>
  </w:num>
  <w:num w:numId="6" w16cid:durableId="1869565356">
    <w:abstractNumId w:val="7"/>
  </w:num>
  <w:num w:numId="7" w16cid:durableId="1575820317">
    <w:abstractNumId w:val="9"/>
  </w:num>
  <w:num w:numId="8" w16cid:durableId="437793119">
    <w:abstractNumId w:val="0"/>
  </w:num>
  <w:num w:numId="9" w16cid:durableId="2133547973">
    <w:abstractNumId w:val="6"/>
  </w:num>
  <w:num w:numId="10" w16cid:durableId="754134511">
    <w:abstractNumId w:val="5"/>
  </w:num>
  <w:num w:numId="11" w16cid:durableId="15937842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792"/>
    <w:rsid w:val="000378DB"/>
    <w:rsid w:val="00045697"/>
    <w:rsid w:val="00057D63"/>
    <w:rsid w:val="000C6733"/>
    <w:rsid w:val="000E09E5"/>
    <w:rsid w:val="00183278"/>
    <w:rsid w:val="00231404"/>
    <w:rsid w:val="00233A1D"/>
    <w:rsid w:val="002444B7"/>
    <w:rsid w:val="002858DC"/>
    <w:rsid w:val="00290ED8"/>
    <w:rsid w:val="002A3792"/>
    <w:rsid w:val="002C1F3F"/>
    <w:rsid w:val="00315EEC"/>
    <w:rsid w:val="003444FE"/>
    <w:rsid w:val="003B5D43"/>
    <w:rsid w:val="0043434E"/>
    <w:rsid w:val="004A72F5"/>
    <w:rsid w:val="004C54E5"/>
    <w:rsid w:val="00500F56"/>
    <w:rsid w:val="006362B7"/>
    <w:rsid w:val="00675D00"/>
    <w:rsid w:val="00694E2D"/>
    <w:rsid w:val="007243C8"/>
    <w:rsid w:val="00760B19"/>
    <w:rsid w:val="007B53B7"/>
    <w:rsid w:val="00856574"/>
    <w:rsid w:val="008E0D4F"/>
    <w:rsid w:val="009B2757"/>
    <w:rsid w:val="009B50E8"/>
    <w:rsid w:val="00A3106C"/>
    <w:rsid w:val="00A4177C"/>
    <w:rsid w:val="00A82022"/>
    <w:rsid w:val="00A90831"/>
    <w:rsid w:val="00AF7C88"/>
    <w:rsid w:val="00B17167"/>
    <w:rsid w:val="00B55ADB"/>
    <w:rsid w:val="00BC15CE"/>
    <w:rsid w:val="00C36A79"/>
    <w:rsid w:val="00D54414"/>
    <w:rsid w:val="00D5645D"/>
    <w:rsid w:val="00D6476E"/>
    <w:rsid w:val="00ED3F3C"/>
    <w:rsid w:val="00F21813"/>
    <w:rsid w:val="00F42361"/>
    <w:rsid w:val="00FB2336"/>
    <w:rsid w:val="00FF5BE3"/>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67E69"/>
  <w15:chartTrackingRefBased/>
  <w15:docId w15:val="{EC720D44-FBA1-3A43-B33B-EF6CBDD2A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379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A379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A3792"/>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2A3792"/>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2A379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A3792"/>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2A3792"/>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A3792"/>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2A3792"/>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2A3792"/>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2A3792"/>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2A3792"/>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2A3792"/>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2A3792"/>
    <w:rPr>
      <w:rFonts w:eastAsiaTheme="majorEastAsia" w:cstheme="majorBidi"/>
      <w:color w:val="0F4761" w:themeColor="accent1" w:themeShade="BF"/>
    </w:rPr>
  </w:style>
  <w:style w:type="character" w:customStyle="1" w:styleId="60">
    <w:name w:val="標題 6 字元"/>
    <w:basedOn w:val="a0"/>
    <w:link w:val="6"/>
    <w:uiPriority w:val="9"/>
    <w:semiHidden/>
    <w:rsid w:val="002A3792"/>
    <w:rPr>
      <w:rFonts w:eastAsiaTheme="majorEastAsia" w:cstheme="majorBidi"/>
      <w:color w:val="595959" w:themeColor="text1" w:themeTint="A6"/>
    </w:rPr>
  </w:style>
  <w:style w:type="character" w:customStyle="1" w:styleId="70">
    <w:name w:val="標題 7 字元"/>
    <w:basedOn w:val="a0"/>
    <w:link w:val="7"/>
    <w:uiPriority w:val="9"/>
    <w:semiHidden/>
    <w:rsid w:val="002A3792"/>
    <w:rPr>
      <w:rFonts w:eastAsiaTheme="majorEastAsia" w:cstheme="majorBidi"/>
      <w:color w:val="595959" w:themeColor="text1" w:themeTint="A6"/>
    </w:rPr>
  </w:style>
  <w:style w:type="character" w:customStyle="1" w:styleId="80">
    <w:name w:val="標題 8 字元"/>
    <w:basedOn w:val="a0"/>
    <w:link w:val="8"/>
    <w:uiPriority w:val="9"/>
    <w:semiHidden/>
    <w:rsid w:val="002A3792"/>
    <w:rPr>
      <w:rFonts w:eastAsiaTheme="majorEastAsia" w:cstheme="majorBidi"/>
      <w:color w:val="272727" w:themeColor="text1" w:themeTint="D8"/>
    </w:rPr>
  </w:style>
  <w:style w:type="character" w:customStyle="1" w:styleId="90">
    <w:name w:val="標題 9 字元"/>
    <w:basedOn w:val="a0"/>
    <w:link w:val="9"/>
    <w:uiPriority w:val="9"/>
    <w:semiHidden/>
    <w:rsid w:val="002A3792"/>
    <w:rPr>
      <w:rFonts w:eastAsiaTheme="majorEastAsia" w:cstheme="majorBidi"/>
      <w:color w:val="272727" w:themeColor="text1" w:themeTint="D8"/>
    </w:rPr>
  </w:style>
  <w:style w:type="paragraph" w:styleId="a3">
    <w:name w:val="Title"/>
    <w:basedOn w:val="a"/>
    <w:next w:val="a"/>
    <w:link w:val="a4"/>
    <w:uiPriority w:val="10"/>
    <w:qFormat/>
    <w:rsid w:val="002A37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2A37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37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2A37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3792"/>
    <w:pPr>
      <w:spacing w:before="160"/>
      <w:jc w:val="center"/>
    </w:pPr>
    <w:rPr>
      <w:i/>
      <w:iCs/>
      <w:color w:val="404040" w:themeColor="text1" w:themeTint="BF"/>
    </w:rPr>
  </w:style>
  <w:style w:type="character" w:customStyle="1" w:styleId="a8">
    <w:name w:val="引文 字元"/>
    <w:basedOn w:val="a0"/>
    <w:link w:val="a7"/>
    <w:uiPriority w:val="29"/>
    <w:rsid w:val="002A3792"/>
    <w:rPr>
      <w:i/>
      <w:iCs/>
      <w:color w:val="404040" w:themeColor="text1" w:themeTint="BF"/>
    </w:rPr>
  </w:style>
  <w:style w:type="paragraph" w:styleId="a9">
    <w:name w:val="List Paragraph"/>
    <w:basedOn w:val="a"/>
    <w:uiPriority w:val="34"/>
    <w:qFormat/>
    <w:rsid w:val="002A3792"/>
    <w:pPr>
      <w:ind w:left="720"/>
      <w:contextualSpacing/>
    </w:pPr>
  </w:style>
  <w:style w:type="character" w:styleId="aa">
    <w:name w:val="Intense Emphasis"/>
    <w:basedOn w:val="a0"/>
    <w:uiPriority w:val="21"/>
    <w:qFormat/>
    <w:rsid w:val="002A3792"/>
    <w:rPr>
      <w:i/>
      <w:iCs/>
      <w:color w:val="0F4761" w:themeColor="accent1" w:themeShade="BF"/>
    </w:rPr>
  </w:style>
  <w:style w:type="paragraph" w:styleId="ab">
    <w:name w:val="Intense Quote"/>
    <w:basedOn w:val="a"/>
    <w:next w:val="a"/>
    <w:link w:val="ac"/>
    <w:uiPriority w:val="30"/>
    <w:qFormat/>
    <w:rsid w:val="002A37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2A3792"/>
    <w:rPr>
      <w:i/>
      <w:iCs/>
      <w:color w:val="0F4761" w:themeColor="accent1" w:themeShade="BF"/>
    </w:rPr>
  </w:style>
  <w:style w:type="character" w:styleId="ad">
    <w:name w:val="Intense Reference"/>
    <w:basedOn w:val="a0"/>
    <w:uiPriority w:val="32"/>
    <w:qFormat/>
    <w:rsid w:val="002A3792"/>
    <w:rPr>
      <w:b/>
      <w:bCs/>
      <w:smallCaps/>
      <w:color w:val="0F4761" w:themeColor="accent1" w:themeShade="BF"/>
      <w:spacing w:val="5"/>
    </w:rPr>
  </w:style>
  <w:style w:type="paragraph" w:styleId="ae">
    <w:name w:val="footnote text"/>
    <w:basedOn w:val="a"/>
    <w:link w:val="af"/>
    <w:uiPriority w:val="99"/>
    <w:semiHidden/>
    <w:unhideWhenUsed/>
    <w:rsid w:val="00856574"/>
    <w:pPr>
      <w:snapToGrid w:val="0"/>
    </w:pPr>
    <w:rPr>
      <w:sz w:val="20"/>
      <w:szCs w:val="20"/>
    </w:rPr>
  </w:style>
  <w:style w:type="character" w:customStyle="1" w:styleId="af">
    <w:name w:val="註腳文字 字元"/>
    <w:basedOn w:val="a0"/>
    <w:link w:val="ae"/>
    <w:uiPriority w:val="99"/>
    <w:semiHidden/>
    <w:rsid w:val="00856574"/>
    <w:rPr>
      <w:sz w:val="20"/>
      <w:szCs w:val="20"/>
    </w:rPr>
  </w:style>
  <w:style w:type="character" w:styleId="af0">
    <w:name w:val="footnote reference"/>
    <w:basedOn w:val="a0"/>
    <w:uiPriority w:val="99"/>
    <w:semiHidden/>
    <w:unhideWhenUsed/>
    <w:rsid w:val="008565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10</Pages>
  <Words>3263</Words>
  <Characters>3427</Characters>
  <Application>Microsoft Office Word</Application>
  <DocSecurity>0</DocSecurity>
  <Lines>137</Lines>
  <Paragraphs>131</Paragraphs>
  <ScaleCrop>false</ScaleCrop>
  <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vdvhilihbi</dc:creator>
  <cp:keywords/>
  <dc:description/>
  <cp:lastModifiedBy>vdvhilihbi</cp:lastModifiedBy>
  <cp:revision>33</cp:revision>
  <dcterms:created xsi:type="dcterms:W3CDTF">2025-11-26T06:49:00Z</dcterms:created>
  <dcterms:modified xsi:type="dcterms:W3CDTF">2026-02-05T02:26:00Z</dcterms:modified>
</cp:coreProperties>
</file>