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B6186" w14:textId="343C08A6" w:rsidR="00E87991" w:rsidRPr="008A4032" w:rsidRDefault="00E87991" w:rsidP="00E87991">
      <w:pPr>
        <w:jc w:val="center"/>
        <w:rPr>
          <w:rFonts w:asciiTheme="majorBidi" w:hAnsiTheme="majorBidi" w:cstheme="majorBidi"/>
          <w:b/>
          <w:bCs/>
        </w:rPr>
      </w:pPr>
      <w:r w:rsidRPr="008A4032">
        <w:rPr>
          <w:rFonts w:asciiTheme="majorBidi" w:hAnsiTheme="majorBidi" w:cstheme="majorBidi"/>
          <w:b/>
          <w:bCs/>
        </w:rPr>
        <w:t xml:space="preserve">026 </w:t>
      </w:r>
      <w:r w:rsidRPr="008A4032">
        <w:rPr>
          <w:rFonts w:asciiTheme="majorBidi" w:hAnsiTheme="majorBidi" w:cstheme="majorBidi"/>
          <w:b/>
          <w:bCs/>
        </w:rPr>
        <w:t>但以理書：天使的顯現</w:t>
      </w:r>
      <w:r w:rsidRPr="008A4032">
        <w:rPr>
          <w:rFonts w:asciiTheme="majorBidi" w:hAnsiTheme="majorBidi" w:cstheme="majorBidi"/>
          <w:b/>
          <w:bCs/>
        </w:rPr>
        <w:t>10:1~9</w:t>
      </w:r>
    </w:p>
    <w:p w14:paraId="36607ED0" w14:textId="45FBD125" w:rsidR="002A036C" w:rsidRPr="008A4032" w:rsidRDefault="00600E80" w:rsidP="002A036C">
      <w:pPr>
        <w:rPr>
          <w:rFonts w:asciiTheme="majorBidi" w:hAnsiTheme="majorBidi" w:cstheme="majorBidi"/>
          <w:b/>
          <w:bCs/>
        </w:rPr>
      </w:pPr>
      <w:r w:rsidRPr="008A4032">
        <w:rPr>
          <w:rFonts w:asciiTheme="majorBidi" w:hAnsiTheme="majorBidi" w:cstheme="majorBidi"/>
          <w:b/>
          <w:bCs/>
        </w:rPr>
        <w:t>一、</w:t>
      </w:r>
      <w:r w:rsidR="002A036C" w:rsidRPr="008A4032">
        <w:rPr>
          <w:rFonts w:asciiTheme="majorBidi" w:hAnsiTheme="majorBidi" w:cstheme="majorBidi"/>
          <w:b/>
          <w:bCs/>
        </w:rPr>
        <w:t>但以理書第</w:t>
      </w:r>
      <w:r w:rsidR="002A036C" w:rsidRPr="008A4032">
        <w:rPr>
          <w:rFonts w:asciiTheme="majorBidi" w:hAnsiTheme="majorBidi" w:cstheme="majorBidi"/>
          <w:b/>
          <w:bCs/>
        </w:rPr>
        <w:t xml:space="preserve"> 10-12 </w:t>
      </w:r>
      <w:r w:rsidR="002A036C" w:rsidRPr="008A4032">
        <w:rPr>
          <w:rFonts w:asciiTheme="majorBidi" w:hAnsiTheme="majorBidi" w:cstheme="majorBidi"/>
          <w:b/>
          <w:bCs/>
        </w:rPr>
        <w:t>章：背景與深層含義的詳盡解讀</w:t>
      </w:r>
    </w:p>
    <w:p w14:paraId="2EEDB393" w14:textId="673B4FC9" w:rsidR="002A036C" w:rsidRPr="008A4032" w:rsidRDefault="002A036C" w:rsidP="002A036C">
      <w:pPr>
        <w:rPr>
          <w:rFonts w:asciiTheme="majorBidi" w:hAnsiTheme="majorBidi" w:cstheme="majorBidi"/>
          <w:b/>
          <w:bCs/>
        </w:rPr>
      </w:pPr>
      <w:r w:rsidRPr="008A4032">
        <w:rPr>
          <w:rFonts w:asciiTheme="majorBidi" w:hAnsiTheme="majorBidi" w:cstheme="majorBidi"/>
          <w:b/>
          <w:bCs/>
        </w:rPr>
        <w:t>（一）時代背景：希臘化浪潮下的猶太身份危機</w:t>
      </w:r>
    </w:p>
    <w:p w14:paraId="0715C285" w14:textId="583C5143" w:rsidR="002A036C" w:rsidRPr="008A4032" w:rsidRDefault="002A036C" w:rsidP="002A036C">
      <w:pPr>
        <w:rPr>
          <w:rFonts w:asciiTheme="majorBidi" w:hAnsiTheme="majorBidi" w:cstheme="majorBidi"/>
        </w:rPr>
      </w:pPr>
      <w:r w:rsidRPr="008A4032">
        <w:rPr>
          <w:rFonts w:asciiTheme="majorBidi" w:hAnsiTheme="majorBidi" w:cstheme="majorBidi"/>
        </w:rPr>
        <w:t>這段終末啟示的背景是動盪不安的希臘文化期，學者</w:t>
      </w:r>
      <w:r w:rsidR="001A2C8E">
        <w:rPr>
          <w:rFonts w:asciiTheme="majorBidi" w:hAnsiTheme="majorBidi" w:cstheme="majorBidi" w:hint="eastAsia"/>
        </w:rPr>
        <w:t>把它</w:t>
      </w:r>
      <w:r w:rsidRPr="008A4032">
        <w:rPr>
          <w:rFonts w:asciiTheme="majorBidi" w:hAnsiTheme="majorBidi" w:cstheme="majorBidi"/>
        </w:rPr>
        <w:t>描述為一個充斥著物質慾望、經濟掠奪和軍事擴張的世代。與但以理書前幾章相比，這最後的篇章更清晰地展示了這種時代氛圍。尤其當希臘的影響力滲透巴勒斯坦，加上敘利亞神</w:t>
      </w:r>
      <w:r w:rsidR="001A2C8E">
        <w:rPr>
          <w:rFonts w:asciiTheme="majorBidi" w:hAnsiTheme="majorBidi" w:cstheme="majorBidi" w:hint="eastAsia"/>
        </w:rPr>
        <w:t>明</w:t>
      </w:r>
      <w:r w:rsidRPr="008A4032">
        <w:rPr>
          <w:rFonts w:asciiTheme="majorBidi" w:hAnsiTheme="majorBidi" w:cstheme="majorBidi"/>
        </w:rPr>
        <w:t>（如巴力</w:t>
      </w:r>
      <w:r w:rsidRPr="008A4032">
        <w:rPr>
          <w:rFonts w:asciiTheme="majorBidi" w:hAnsiTheme="majorBidi" w:cstheme="majorBidi"/>
        </w:rPr>
        <w:t>·</w:t>
      </w:r>
      <w:r w:rsidRPr="008A4032">
        <w:rPr>
          <w:rFonts w:asciiTheme="majorBidi" w:hAnsiTheme="majorBidi" w:cstheme="majorBidi"/>
        </w:rPr>
        <w:t>沙門）的崇拜，使猶太教面臨嚴峻的身份認同挑戰，這場危機涉及如何應對東方宗教和主流的希臘文化。這段經文在歷史上實際成文的時間，應在公元前</w:t>
      </w:r>
      <w:r w:rsidRPr="008A4032">
        <w:rPr>
          <w:rFonts w:asciiTheme="majorBidi" w:hAnsiTheme="majorBidi" w:cstheme="majorBidi"/>
        </w:rPr>
        <w:t xml:space="preserve"> 167 </w:t>
      </w:r>
      <w:r w:rsidR="001A2C8E">
        <w:rPr>
          <w:rFonts w:asciiTheme="majorBidi" w:hAnsiTheme="majorBidi" w:cstheme="majorBidi" w:hint="eastAsia"/>
        </w:rPr>
        <w:t>到</w:t>
      </w:r>
      <w:r w:rsidRPr="008A4032">
        <w:rPr>
          <w:rFonts w:asciiTheme="majorBidi" w:hAnsiTheme="majorBidi" w:cstheme="majorBidi"/>
        </w:rPr>
        <w:t xml:space="preserve"> 164 </w:t>
      </w:r>
      <w:r w:rsidRPr="008A4032">
        <w:rPr>
          <w:rFonts w:asciiTheme="majorBidi" w:hAnsiTheme="majorBidi" w:cstheme="majorBidi"/>
        </w:rPr>
        <w:t>年間，正是對抗暴君安提阿哥四世的反抗運動爆發之後，它反映了當時堅守傳統信仰的猶太人（</w:t>
      </w:r>
      <w:r w:rsidR="001A2C8E">
        <w:rPr>
          <w:rFonts w:asciiTheme="majorBidi" w:hAnsiTheme="majorBidi" w:cstheme="majorBidi" w:hint="eastAsia"/>
        </w:rPr>
        <w:t>也就是</w:t>
      </w:r>
      <w:r w:rsidRPr="008A4032">
        <w:rPr>
          <w:rFonts w:asciiTheme="majorBidi" w:hAnsiTheme="majorBidi" w:cstheme="majorBidi"/>
        </w:rPr>
        <w:t>「虔誠派」）所承受的信仰壓力與盼望。</w:t>
      </w:r>
    </w:p>
    <w:p w14:paraId="68D40C34" w14:textId="3D3C403A" w:rsidR="002A036C" w:rsidRPr="008A4032" w:rsidRDefault="002A036C" w:rsidP="002A036C">
      <w:pPr>
        <w:rPr>
          <w:rFonts w:asciiTheme="majorBidi" w:hAnsiTheme="majorBidi" w:cstheme="majorBidi"/>
          <w:b/>
          <w:bCs/>
        </w:rPr>
      </w:pPr>
      <w:r w:rsidRPr="008A4032">
        <w:rPr>
          <w:rFonts w:asciiTheme="majorBidi" w:hAnsiTheme="majorBidi" w:cstheme="majorBidi"/>
          <w:b/>
          <w:bCs/>
        </w:rPr>
        <w:t>（二）預言的層次演進與結構重要性</w:t>
      </w:r>
    </w:p>
    <w:p w14:paraId="57223500" w14:textId="63953C5C" w:rsidR="002A036C" w:rsidRPr="008A4032" w:rsidRDefault="002A036C" w:rsidP="002A036C">
      <w:pPr>
        <w:rPr>
          <w:rFonts w:asciiTheme="majorBidi" w:hAnsiTheme="majorBidi" w:cstheme="majorBidi"/>
        </w:rPr>
      </w:pPr>
      <w:r w:rsidRPr="008A4032">
        <w:rPr>
          <w:rFonts w:asciiTheme="majorBidi" w:hAnsiTheme="majorBidi" w:cstheme="majorBidi"/>
        </w:rPr>
        <w:t>這部書</w:t>
      </w:r>
      <w:r w:rsidR="001A2C8E">
        <w:rPr>
          <w:rFonts w:asciiTheme="majorBidi" w:hAnsiTheme="majorBidi" w:cstheme="majorBidi" w:hint="eastAsia"/>
        </w:rPr>
        <w:t>卷因為第</w:t>
      </w:r>
      <w:r w:rsidR="001A2C8E">
        <w:rPr>
          <w:rFonts w:asciiTheme="majorBidi" w:hAnsiTheme="majorBidi" w:cstheme="majorBidi"/>
        </w:rPr>
        <w:t>10~12</w:t>
      </w:r>
      <w:r w:rsidR="001A2C8E">
        <w:rPr>
          <w:rFonts w:asciiTheme="majorBidi" w:hAnsiTheme="majorBidi" w:cstheme="majorBidi" w:hint="eastAsia"/>
        </w:rPr>
        <w:t>章的</w:t>
      </w:r>
      <w:r w:rsidRPr="008A4032">
        <w:rPr>
          <w:rFonts w:asciiTheme="majorBidi" w:hAnsiTheme="majorBidi" w:cstheme="majorBidi"/>
        </w:rPr>
        <w:t>篇幅和結尾的位置，</w:t>
      </w:r>
      <w:r w:rsidR="001A2C8E">
        <w:rPr>
          <w:rFonts w:asciiTheme="majorBidi" w:hAnsiTheme="majorBidi" w:cstheme="majorBidi" w:hint="eastAsia"/>
        </w:rPr>
        <w:t>而具有一定的特殊份量。</w:t>
      </w:r>
      <w:r w:rsidRPr="008A4032">
        <w:rPr>
          <w:rFonts w:asciiTheme="majorBidi" w:hAnsiTheme="majorBidi" w:cstheme="majorBidi"/>
        </w:rPr>
        <w:t>這段啟示的引言部分，複雜且充滿敬畏感，牽涉多位天界使者的參與，為後續第</w:t>
      </w:r>
      <w:r w:rsidRPr="008A4032">
        <w:rPr>
          <w:rFonts w:asciiTheme="majorBidi" w:hAnsiTheme="majorBidi" w:cstheme="majorBidi"/>
        </w:rPr>
        <w:t xml:space="preserve"> 11 </w:t>
      </w:r>
      <w:r w:rsidRPr="008A4032">
        <w:rPr>
          <w:rFonts w:asciiTheme="majorBidi" w:hAnsiTheme="majorBidi" w:cstheme="majorBidi"/>
        </w:rPr>
        <w:t>章的預言性描述設置了一個具體而超凡脫俗的形而上學基礎。承接先前第</w:t>
      </w:r>
      <w:r w:rsidRPr="008A4032">
        <w:rPr>
          <w:rFonts w:asciiTheme="majorBidi" w:hAnsiTheme="majorBidi" w:cstheme="majorBidi"/>
        </w:rPr>
        <w:t xml:space="preserve"> 7</w:t>
      </w:r>
      <w:r w:rsidRPr="008A4032">
        <w:rPr>
          <w:rFonts w:asciiTheme="majorBidi" w:hAnsiTheme="majorBidi" w:cstheme="majorBidi"/>
        </w:rPr>
        <w:t>、</w:t>
      </w:r>
      <w:r w:rsidRPr="008A4032">
        <w:rPr>
          <w:rFonts w:asciiTheme="majorBidi" w:hAnsiTheme="majorBidi" w:cstheme="majorBidi"/>
        </w:rPr>
        <w:t xml:space="preserve">8 </w:t>
      </w:r>
      <w:r w:rsidRPr="008A4032">
        <w:rPr>
          <w:rFonts w:asciiTheme="majorBidi" w:hAnsiTheme="majorBidi" w:cstheme="majorBidi"/>
        </w:rPr>
        <w:t>章充滿符號的異象，以及第</w:t>
      </w:r>
      <w:r w:rsidRPr="008A4032">
        <w:rPr>
          <w:rFonts w:asciiTheme="majorBidi" w:hAnsiTheme="majorBidi" w:cstheme="majorBidi"/>
        </w:rPr>
        <w:t xml:space="preserve"> 9 </w:t>
      </w:r>
      <w:r w:rsidRPr="008A4032">
        <w:rPr>
          <w:rFonts w:asciiTheme="majorBidi" w:hAnsiTheme="majorBidi" w:cstheme="majorBidi"/>
        </w:rPr>
        <w:t>章隱晦的經文闡釋，第</w:t>
      </w:r>
      <w:r w:rsidRPr="008A4032">
        <w:rPr>
          <w:rFonts w:asciiTheme="majorBidi" w:hAnsiTheme="majorBidi" w:cstheme="majorBidi"/>
        </w:rPr>
        <w:t xml:space="preserve"> 11 </w:t>
      </w:r>
      <w:r w:rsidRPr="008A4032">
        <w:rPr>
          <w:rFonts w:asciiTheme="majorBidi" w:hAnsiTheme="majorBidi" w:cstheme="majorBidi"/>
        </w:rPr>
        <w:t>章的內容顯得最為直接和清楚，它實際上充當了解密</w:t>
      </w:r>
      <w:r w:rsidR="001A2C8E">
        <w:rPr>
          <w:rFonts w:asciiTheme="majorBidi" w:hAnsiTheme="majorBidi" w:cstheme="majorBidi" w:hint="eastAsia"/>
        </w:rPr>
        <w:t>的關鍵</w:t>
      </w:r>
      <w:r w:rsidRPr="008A4032">
        <w:rPr>
          <w:rFonts w:asciiTheme="majorBidi" w:hAnsiTheme="majorBidi" w:cstheme="majorBidi"/>
        </w:rPr>
        <w:t>，闡明並解釋了之前預示的一切。此外，關於末世的敘述，完善了早前對聖民永恆統治、聖殿恢復榮耀、以及毀壞者倒臺的描繪，特別關注那些在死亡中似乎無法見證勝利的人，確保他們終將有機會分享這份榮耀。</w:t>
      </w:r>
    </w:p>
    <w:p w14:paraId="56583463" w14:textId="1B5E73DF" w:rsidR="002A036C" w:rsidRPr="008A4032" w:rsidRDefault="002A036C" w:rsidP="002A036C">
      <w:pPr>
        <w:rPr>
          <w:rFonts w:asciiTheme="majorBidi" w:hAnsiTheme="majorBidi" w:cstheme="majorBidi"/>
          <w:b/>
          <w:bCs/>
        </w:rPr>
      </w:pPr>
      <w:r w:rsidRPr="008A4032">
        <w:rPr>
          <w:rFonts w:asciiTheme="majorBidi" w:hAnsiTheme="majorBidi" w:cstheme="majorBidi"/>
          <w:b/>
          <w:bCs/>
        </w:rPr>
        <w:t>（三）全書的呼應與對信徒的道德挑戰</w:t>
      </w:r>
    </w:p>
    <w:p w14:paraId="10DEAFAE" w14:textId="724035AE" w:rsidR="002A036C" w:rsidRPr="008A4032" w:rsidRDefault="002A036C" w:rsidP="002A036C">
      <w:pPr>
        <w:rPr>
          <w:rFonts w:asciiTheme="majorBidi" w:hAnsiTheme="majorBidi" w:cstheme="majorBidi"/>
        </w:rPr>
      </w:pPr>
      <w:r w:rsidRPr="008A4032">
        <w:rPr>
          <w:rFonts w:asciiTheme="majorBidi" w:hAnsiTheme="majorBidi" w:cstheme="majorBidi"/>
        </w:rPr>
        <w:t>但以理書的最後部分精妙地與</w:t>
      </w:r>
      <w:r w:rsidR="000B6E9E">
        <w:rPr>
          <w:rFonts w:asciiTheme="majorBidi" w:hAnsiTheme="majorBidi" w:cstheme="majorBidi" w:hint="eastAsia"/>
        </w:rPr>
        <w:t>它</w:t>
      </w:r>
      <w:r w:rsidRPr="008A4032">
        <w:rPr>
          <w:rFonts w:asciiTheme="majorBidi" w:hAnsiTheme="majorBidi" w:cstheme="majorBidi"/>
        </w:rPr>
        <w:t>開篇章節相互關聯。第</w:t>
      </w:r>
      <w:r w:rsidRPr="008A4032">
        <w:rPr>
          <w:rFonts w:asciiTheme="majorBidi" w:hAnsiTheme="majorBidi" w:cstheme="majorBidi"/>
        </w:rPr>
        <w:t xml:space="preserve"> 10 </w:t>
      </w:r>
      <w:r w:rsidRPr="008A4032">
        <w:rPr>
          <w:rFonts w:asciiTheme="majorBidi" w:hAnsiTheme="majorBidi" w:cstheme="majorBidi"/>
        </w:rPr>
        <w:t>章的引言回溯了</w:t>
      </w:r>
      <w:r w:rsidRPr="008A4032">
        <w:rPr>
          <w:rFonts w:asciiTheme="majorBidi" w:hAnsiTheme="majorBidi" w:cstheme="majorBidi"/>
        </w:rPr>
        <w:t>1</w:t>
      </w:r>
      <w:r w:rsidR="000B6E9E">
        <w:rPr>
          <w:rFonts w:asciiTheme="majorBidi" w:hAnsiTheme="majorBidi" w:cstheme="majorBidi"/>
        </w:rPr>
        <w:t>~</w:t>
      </w:r>
      <w:r w:rsidRPr="008A4032">
        <w:rPr>
          <w:rFonts w:asciiTheme="majorBidi" w:hAnsiTheme="majorBidi" w:cstheme="majorBidi" w:hint="eastAsia"/>
        </w:rPr>
        <w:t>6</w:t>
      </w:r>
      <w:r w:rsidRPr="008A4032">
        <w:rPr>
          <w:rFonts w:asciiTheme="majorBidi" w:hAnsiTheme="majorBidi" w:cstheme="majorBidi"/>
        </w:rPr>
        <w:t xml:space="preserve"> </w:t>
      </w:r>
      <w:r w:rsidRPr="008A4032">
        <w:rPr>
          <w:rFonts w:asciiTheme="majorBidi" w:hAnsiTheme="majorBidi" w:cstheme="majorBidi"/>
        </w:rPr>
        <w:t>章的故事模式，重提但以理的巴比倫名稱伯提沙撒和古列王，以及他禁食的操練，提醒讀者這是一位始終如一的英雄所領受的啟示。這異象提醒信徒，他們將面對與但以理</w:t>
      </w:r>
      <w:r w:rsidR="000B6E9E">
        <w:rPr>
          <w:rFonts w:asciiTheme="majorBidi" w:hAnsiTheme="majorBidi" w:cstheme="majorBidi" w:hint="eastAsia"/>
        </w:rPr>
        <w:t>跟他的</w:t>
      </w:r>
      <w:r w:rsidRPr="008A4032">
        <w:rPr>
          <w:rFonts w:asciiTheme="majorBidi" w:hAnsiTheme="majorBidi" w:cstheme="majorBidi"/>
        </w:rPr>
        <w:t>同伴在早年經歷過的相似磨難，如面臨刀劍、火焰、流亡和成為獵物的威脅。他們面臨的挑戰，是要像但以理一樣，抵抗驕傲自大的君王（類似第</w:t>
      </w:r>
      <w:r w:rsidRPr="008A4032">
        <w:rPr>
          <w:rFonts w:asciiTheme="majorBidi" w:hAnsiTheme="majorBidi" w:cstheme="majorBidi"/>
        </w:rPr>
        <w:t xml:space="preserve"> 4</w:t>
      </w:r>
      <w:r w:rsidRPr="008A4032">
        <w:rPr>
          <w:rFonts w:asciiTheme="majorBidi" w:hAnsiTheme="majorBidi" w:cstheme="majorBidi"/>
        </w:rPr>
        <w:t>、</w:t>
      </w:r>
      <w:r w:rsidRPr="008A4032">
        <w:rPr>
          <w:rFonts w:asciiTheme="majorBidi" w:hAnsiTheme="majorBidi" w:cstheme="majorBidi"/>
        </w:rPr>
        <w:t xml:space="preserve">5 </w:t>
      </w:r>
      <w:r w:rsidRPr="008A4032">
        <w:rPr>
          <w:rFonts w:asciiTheme="majorBidi" w:hAnsiTheme="majorBidi" w:cstheme="majorBidi"/>
        </w:rPr>
        <w:t>章的王），選擇堅定不移地承認真神，勇敢地拒絕妥協，並持續潔淨自己。他們被敦促要運用自己的洞察力與智慧，並將真理的果實分享給社群，展現了但以理一貫的領袖特質。</w:t>
      </w:r>
    </w:p>
    <w:p w14:paraId="72B98EF1" w14:textId="6DDE8EED" w:rsidR="002A036C" w:rsidRPr="008A4032" w:rsidRDefault="002A036C" w:rsidP="002A036C">
      <w:pPr>
        <w:rPr>
          <w:rFonts w:asciiTheme="majorBidi" w:hAnsiTheme="majorBidi" w:cstheme="majorBidi"/>
          <w:b/>
          <w:bCs/>
        </w:rPr>
      </w:pPr>
      <w:r w:rsidRPr="008A4032">
        <w:rPr>
          <w:rFonts w:asciiTheme="majorBidi" w:hAnsiTheme="majorBidi" w:cstheme="majorBidi"/>
          <w:b/>
          <w:bCs/>
        </w:rPr>
        <w:t>（四）結語：信息鏈接與最終確信</w:t>
      </w:r>
    </w:p>
    <w:p w14:paraId="6B78C736" w14:textId="53AD9A0D" w:rsidR="00600E80" w:rsidRPr="008A4032" w:rsidRDefault="002A036C" w:rsidP="002A036C">
      <w:pPr>
        <w:rPr>
          <w:rFonts w:asciiTheme="majorBidi" w:hAnsiTheme="majorBidi" w:cstheme="majorBidi"/>
        </w:rPr>
      </w:pPr>
      <w:r w:rsidRPr="008A4032">
        <w:rPr>
          <w:rFonts w:asciiTheme="majorBidi" w:hAnsiTheme="majorBidi" w:cstheme="majorBidi"/>
        </w:rPr>
        <w:lastRenderedPageBreak/>
        <w:t>透過重複使用關鍵詞彙，各異象之間建立了清晰的聯繫，強化了信息的一致性。而書卷末尾多次出現的結束性指示（例如收藏、封存、起來承受福分等），則為但以理書帶來了強烈的終結感。這部作品最終的承諾是：儘管歷史充滿了紛亂與苦難，但那些將生命奉獻給神並尋求智慧的人，將得到最終的確信，那就是勝過死亡，分享永恆的榮光。</w:t>
      </w:r>
    </w:p>
    <w:p w14:paraId="185DEB48" w14:textId="77777777" w:rsidR="00600E80" w:rsidRPr="008A4032" w:rsidRDefault="00600E80">
      <w:pPr>
        <w:rPr>
          <w:rFonts w:asciiTheme="majorBidi" w:hAnsiTheme="majorBidi" w:cstheme="majorBidi"/>
        </w:rPr>
      </w:pPr>
    </w:p>
    <w:p w14:paraId="3D89183D" w14:textId="68BEAAFC" w:rsidR="00600E80" w:rsidRPr="008A4032" w:rsidRDefault="00600E80">
      <w:pPr>
        <w:rPr>
          <w:rFonts w:asciiTheme="majorBidi" w:hAnsiTheme="majorBidi" w:cstheme="majorBidi"/>
          <w:b/>
          <w:bCs/>
        </w:rPr>
      </w:pPr>
      <w:r w:rsidRPr="008A4032">
        <w:rPr>
          <w:rFonts w:asciiTheme="majorBidi" w:hAnsiTheme="majorBidi" w:cstheme="majorBidi"/>
          <w:b/>
          <w:bCs/>
        </w:rPr>
        <w:t>二、</w:t>
      </w:r>
      <w:r w:rsidR="00B3431B" w:rsidRPr="008A4032">
        <w:rPr>
          <w:rFonts w:asciiTheme="majorBidi" w:hAnsiTheme="majorBidi" w:cstheme="majorBidi"/>
          <w:b/>
          <w:bCs/>
        </w:rPr>
        <w:t>但以理書</w:t>
      </w:r>
      <w:r w:rsidR="00B3431B" w:rsidRPr="008A4032">
        <w:rPr>
          <w:rFonts w:asciiTheme="majorBidi" w:hAnsiTheme="majorBidi" w:cstheme="majorBidi"/>
          <w:b/>
          <w:bCs/>
        </w:rPr>
        <w:t>10:1~9</w:t>
      </w:r>
      <w:r w:rsidR="00B3431B" w:rsidRPr="008A4032">
        <w:rPr>
          <w:rFonts w:asciiTheme="majorBidi" w:hAnsiTheme="majorBidi" w:cstheme="majorBidi"/>
          <w:b/>
          <w:bCs/>
        </w:rPr>
        <w:t>經文解析</w:t>
      </w:r>
    </w:p>
    <w:p w14:paraId="7ED2796A" w14:textId="77777777" w:rsidR="00F714E0" w:rsidRPr="00F714E0" w:rsidRDefault="002A036C" w:rsidP="00F714E0">
      <w:pPr>
        <w:rPr>
          <w:rFonts w:asciiTheme="majorBidi" w:hAnsiTheme="majorBidi" w:cstheme="majorBidi"/>
        </w:rPr>
      </w:pPr>
      <w:r w:rsidRPr="008A4032">
        <w:rPr>
          <w:rFonts w:asciiTheme="majorBidi" w:hAnsiTheme="majorBidi" w:cstheme="majorBidi"/>
        </w:rPr>
        <w:t>（一）</w:t>
      </w:r>
      <w:r w:rsidR="00B45AA8">
        <w:rPr>
          <w:rFonts w:asciiTheme="majorBidi" w:hAnsiTheme="majorBidi" w:cstheme="majorBidi"/>
        </w:rPr>
        <w:t xml:space="preserve">10:1 </w:t>
      </w:r>
      <w:r w:rsidR="00F714E0" w:rsidRPr="00F714E0">
        <w:rPr>
          <w:rFonts w:asciiTheme="majorBidi" w:hAnsiTheme="majorBidi" w:cstheme="majorBidi" w:hint="eastAsia"/>
        </w:rPr>
        <w:t>這節經文是在解釋但以理書第十章的背景設定。</w:t>
      </w:r>
    </w:p>
    <w:p w14:paraId="6B88CBDE" w14:textId="77777777" w:rsidR="00F714E0" w:rsidRPr="00F714E0" w:rsidRDefault="00F714E0" w:rsidP="00F714E0">
      <w:pPr>
        <w:rPr>
          <w:rFonts w:asciiTheme="majorBidi" w:hAnsiTheme="majorBidi" w:cstheme="majorBidi"/>
        </w:rPr>
      </w:pPr>
      <w:r w:rsidRPr="00F714E0">
        <w:rPr>
          <w:rFonts w:asciiTheme="majorBidi" w:hAnsiTheme="majorBidi" w:cstheme="majorBidi" w:hint="eastAsia"/>
        </w:rPr>
        <w:t xml:space="preserve">1. </w:t>
      </w:r>
      <w:r w:rsidRPr="00F714E0">
        <w:rPr>
          <w:rFonts w:asciiTheme="majorBidi" w:hAnsiTheme="majorBidi" w:cstheme="majorBidi" w:hint="eastAsia"/>
        </w:rPr>
        <w:t>異象發生的時間點</w:t>
      </w:r>
    </w:p>
    <w:p w14:paraId="7A02074B" w14:textId="0A9BD96C" w:rsidR="00F714E0" w:rsidRPr="00F714E0" w:rsidRDefault="00F714E0" w:rsidP="00F714E0">
      <w:pPr>
        <w:rPr>
          <w:rFonts w:asciiTheme="majorBidi" w:hAnsiTheme="majorBidi" w:cstheme="majorBidi"/>
        </w:rPr>
      </w:pPr>
      <w:r w:rsidRPr="00F714E0">
        <w:rPr>
          <w:rFonts w:asciiTheme="majorBidi" w:hAnsiTheme="majorBidi" w:cstheme="majorBidi" w:hint="eastAsia"/>
        </w:rPr>
        <w:t>經文選擇了古列王統治的第三年作為異象發生的時間。這可能與但以理書第八章中提到「伯沙撒第三年」的做法類似，是一種寫作上的對應安排。儘管但以理書第一章曾提到但以理的事奉直到古列王元年，但第十章特別強調第三年。值得注意的是，在這</w:t>
      </w:r>
      <w:r w:rsidR="004F2738">
        <w:rPr>
          <w:rFonts w:asciiTheme="majorBidi" w:hAnsiTheme="majorBidi" w:cstheme="majorBidi" w:hint="eastAsia"/>
        </w:rPr>
        <w:t>節</w:t>
      </w:r>
      <w:r w:rsidRPr="00F714E0">
        <w:rPr>
          <w:rFonts w:asciiTheme="majorBidi" w:hAnsiTheme="majorBidi" w:cstheme="majorBidi" w:hint="eastAsia"/>
        </w:rPr>
        <w:t>經文中，作者始終忽略了古列王元年允許猶太人回鄉（釋放流亡者）這一</w:t>
      </w:r>
      <w:r>
        <w:rPr>
          <w:rFonts w:asciiTheme="majorBidi" w:hAnsiTheme="majorBidi" w:cstheme="majorBidi" w:hint="eastAsia"/>
        </w:rPr>
        <w:t>件</w:t>
      </w:r>
      <w:r w:rsidRPr="00F714E0">
        <w:rPr>
          <w:rFonts w:asciiTheme="majorBidi" w:hAnsiTheme="majorBidi" w:cstheme="majorBidi" w:hint="eastAsia"/>
        </w:rPr>
        <w:t>重要的歷史事件。</w:t>
      </w:r>
    </w:p>
    <w:p w14:paraId="3ADECDFE" w14:textId="77777777" w:rsidR="00F714E0" w:rsidRPr="00F714E0" w:rsidRDefault="00F714E0" w:rsidP="00F714E0">
      <w:pPr>
        <w:rPr>
          <w:rFonts w:asciiTheme="majorBidi" w:hAnsiTheme="majorBidi" w:cstheme="majorBidi"/>
        </w:rPr>
      </w:pPr>
      <w:r w:rsidRPr="00F714E0">
        <w:rPr>
          <w:rFonts w:asciiTheme="majorBidi" w:hAnsiTheme="majorBidi" w:cstheme="majorBidi" w:hint="eastAsia"/>
        </w:rPr>
        <w:t xml:space="preserve">2.  </w:t>
      </w:r>
      <w:r w:rsidRPr="00F714E0">
        <w:rPr>
          <w:rFonts w:asciiTheme="majorBidi" w:hAnsiTheme="majorBidi" w:cstheme="majorBidi" w:hint="eastAsia"/>
        </w:rPr>
        <w:t>古列王的稱謂</w:t>
      </w:r>
    </w:p>
    <w:p w14:paraId="10916BF5" w14:textId="384E6CA3" w:rsidR="00F714E0" w:rsidRPr="00F714E0" w:rsidRDefault="00F714E0" w:rsidP="00F714E0">
      <w:pPr>
        <w:rPr>
          <w:rFonts w:asciiTheme="majorBidi" w:hAnsiTheme="majorBidi" w:cstheme="majorBidi"/>
        </w:rPr>
      </w:pPr>
      <w:r w:rsidRPr="00F714E0">
        <w:rPr>
          <w:rFonts w:asciiTheme="majorBidi" w:hAnsiTheme="majorBidi" w:cstheme="majorBidi" w:hint="eastAsia"/>
        </w:rPr>
        <w:t>經文稱古列為「波斯王」，這是《歷代志》和《以斯拉記》等其他書卷中常見的稱謂。</w:t>
      </w:r>
      <w:r>
        <w:rPr>
          <w:rFonts w:asciiTheme="majorBidi" w:hAnsiTheme="majorBidi" w:cstheme="majorBidi" w:hint="eastAsia"/>
        </w:rPr>
        <w:t>但是</w:t>
      </w:r>
      <w:r w:rsidRPr="00F714E0">
        <w:rPr>
          <w:rFonts w:asciiTheme="majorBidi" w:hAnsiTheme="majorBidi" w:cstheme="majorBidi" w:hint="eastAsia"/>
        </w:rPr>
        <w:t>，歷史資料顯示古列王本人很少使用這個頭銜。他在征服巴比倫之後，反而更常以「巴比倫王」等稱號自居。</w:t>
      </w:r>
    </w:p>
    <w:p w14:paraId="35E751F3" w14:textId="77777777" w:rsidR="00F714E0" w:rsidRPr="00F714E0" w:rsidRDefault="00F714E0" w:rsidP="00F714E0">
      <w:pPr>
        <w:rPr>
          <w:rFonts w:asciiTheme="majorBidi" w:hAnsiTheme="majorBidi" w:cstheme="majorBidi"/>
        </w:rPr>
      </w:pPr>
      <w:r w:rsidRPr="00F714E0">
        <w:rPr>
          <w:rFonts w:asciiTheme="majorBidi" w:hAnsiTheme="majorBidi" w:cstheme="majorBidi" w:hint="eastAsia"/>
        </w:rPr>
        <w:t xml:space="preserve">3.  </w:t>
      </w:r>
      <w:r w:rsidRPr="00F714E0">
        <w:rPr>
          <w:rFonts w:asciiTheme="majorBidi" w:hAnsiTheme="majorBidi" w:cstheme="majorBidi" w:hint="eastAsia"/>
        </w:rPr>
        <w:t>啟示的內容與形式</w:t>
      </w:r>
    </w:p>
    <w:p w14:paraId="063F96BF" w14:textId="249F2089" w:rsidR="00F714E0" w:rsidRPr="00F714E0" w:rsidRDefault="00F714E0" w:rsidP="00F714E0">
      <w:pPr>
        <w:rPr>
          <w:rFonts w:asciiTheme="majorBidi" w:hAnsiTheme="majorBidi" w:cstheme="majorBidi"/>
        </w:rPr>
      </w:pPr>
      <w:r w:rsidRPr="00F714E0">
        <w:rPr>
          <w:rFonts w:asciiTheme="majorBidi" w:hAnsiTheme="majorBidi" w:cstheme="majorBidi" w:hint="eastAsia"/>
        </w:rPr>
        <w:t>經文提到「</w:t>
      </w:r>
      <w:r w:rsidR="004F2738">
        <w:rPr>
          <w:rFonts w:asciiTheme="majorBidi" w:hAnsiTheme="majorBidi" w:cstheme="majorBidi" w:hint="eastAsia"/>
        </w:rPr>
        <w:t>有事顯給</w:t>
      </w:r>
      <w:r w:rsidR="004F2738">
        <w:rPr>
          <w:rFonts w:asciiTheme="majorBidi" w:hAnsiTheme="majorBidi" w:cstheme="majorBidi"/>
        </w:rPr>
        <w:t>….</w:t>
      </w:r>
      <w:r w:rsidR="004F2738">
        <w:rPr>
          <w:rFonts w:asciiTheme="majorBidi" w:hAnsiTheme="majorBidi" w:cstheme="majorBidi" w:hint="eastAsia"/>
        </w:rPr>
        <w:t>（</w:t>
      </w:r>
      <w:r w:rsidRPr="00F714E0">
        <w:rPr>
          <w:rFonts w:asciiTheme="majorBidi" w:hAnsiTheme="majorBidi" w:cstheme="majorBidi" w:hint="eastAsia"/>
        </w:rPr>
        <w:t>有話啟示給但以理</w:t>
      </w:r>
      <w:r w:rsidR="004F2738">
        <w:rPr>
          <w:rFonts w:asciiTheme="majorBidi" w:hAnsiTheme="majorBidi" w:cstheme="majorBidi" w:hint="eastAsia"/>
        </w:rPr>
        <w:t>）</w:t>
      </w:r>
      <w:r w:rsidRPr="00F714E0">
        <w:rPr>
          <w:rFonts w:asciiTheme="majorBidi" w:hAnsiTheme="majorBidi" w:cstheme="majorBidi" w:hint="eastAsia"/>
        </w:rPr>
        <w:t>」，這個「</w:t>
      </w:r>
      <w:r w:rsidR="004F2738">
        <w:rPr>
          <w:rFonts w:asciiTheme="majorBidi" w:hAnsiTheme="majorBidi" w:cstheme="majorBidi" w:hint="eastAsia"/>
        </w:rPr>
        <w:t>事（</w:t>
      </w:r>
      <w:r w:rsidRPr="00F714E0">
        <w:rPr>
          <w:rFonts w:asciiTheme="majorBidi" w:hAnsiTheme="majorBidi" w:cstheme="majorBidi" w:hint="eastAsia"/>
        </w:rPr>
        <w:t>話</w:t>
      </w:r>
      <w:r w:rsidR="004F2738">
        <w:rPr>
          <w:rFonts w:asciiTheme="majorBidi" w:hAnsiTheme="majorBidi" w:cstheme="majorBidi" w:hint="eastAsia"/>
        </w:rPr>
        <w:t>）</w:t>
      </w:r>
      <w:r w:rsidRPr="00F714E0">
        <w:rPr>
          <w:rFonts w:asciiTheme="majorBidi" w:hAnsiTheme="majorBidi" w:cstheme="majorBidi" w:hint="eastAsia"/>
        </w:rPr>
        <w:t>」泛指接下來整段的啟示內容。從本節結尾的描述來看，雖然稱為「</w:t>
      </w:r>
      <w:r w:rsidR="004F2738">
        <w:rPr>
          <w:rFonts w:asciiTheme="majorBidi" w:hAnsiTheme="majorBidi" w:cstheme="majorBidi" w:hint="eastAsia"/>
        </w:rPr>
        <w:t>事（</w:t>
      </w:r>
      <w:r w:rsidRPr="00F714E0">
        <w:rPr>
          <w:rFonts w:asciiTheme="majorBidi" w:hAnsiTheme="majorBidi" w:cstheme="majorBidi" w:hint="eastAsia"/>
        </w:rPr>
        <w:t>話語</w:t>
      </w:r>
      <w:r w:rsidR="004F2738">
        <w:rPr>
          <w:rFonts w:asciiTheme="majorBidi" w:hAnsiTheme="majorBidi" w:cstheme="majorBidi" w:hint="eastAsia"/>
        </w:rPr>
        <w:t>）</w:t>
      </w:r>
      <w:r w:rsidRPr="00F714E0">
        <w:rPr>
          <w:rFonts w:asciiTheme="majorBidi" w:hAnsiTheme="majorBidi" w:cstheme="majorBidi" w:hint="eastAsia"/>
        </w:rPr>
        <w:t>」，但這個啟示顯然是以視覺影像（異象）的形式呈現的。</w:t>
      </w:r>
    </w:p>
    <w:p w14:paraId="5086CB18" w14:textId="77777777" w:rsidR="00F714E0" w:rsidRPr="00F714E0" w:rsidRDefault="00F714E0" w:rsidP="00F714E0">
      <w:pPr>
        <w:rPr>
          <w:rFonts w:asciiTheme="majorBidi" w:hAnsiTheme="majorBidi" w:cstheme="majorBidi"/>
        </w:rPr>
      </w:pPr>
      <w:r w:rsidRPr="00F714E0">
        <w:rPr>
          <w:rFonts w:asciiTheme="majorBidi" w:hAnsiTheme="majorBidi" w:cstheme="majorBidi" w:hint="eastAsia"/>
        </w:rPr>
        <w:t xml:space="preserve">4. </w:t>
      </w:r>
      <w:r w:rsidRPr="00F714E0">
        <w:rPr>
          <w:rFonts w:asciiTheme="majorBidi" w:hAnsiTheme="majorBidi" w:cstheme="majorBidi" w:hint="eastAsia"/>
        </w:rPr>
        <w:t>「大爭戰」或「服事」的含義</w:t>
      </w:r>
    </w:p>
    <w:p w14:paraId="5E2A29EA" w14:textId="0D9001F7" w:rsidR="00F714E0" w:rsidRPr="00F714E0" w:rsidRDefault="00F714E0" w:rsidP="00F714E0">
      <w:pPr>
        <w:rPr>
          <w:rFonts w:asciiTheme="majorBidi" w:hAnsiTheme="majorBidi" w:cstheme="majorBidi"/>
        </w:rPr>
      </w:pPr>
      <w:r w:rsidRPr="00F714E0">
        <w:rPr>
          <w:rFonts w:asciiTheme="majorBidi" w:hAnsiTheme="majorBidi" w:cstheme="majorBidi" w:hint="eastAsia"/>
        </w:rPr>
        <w:t>經文中一個詞彙的翻譯引起了長期爭論，傳統上被譯為「大爭戰」或「大艱鉅」。古老的譯本傾向於將</w:t>
      </w:r>
      <w:r>
        <w:rPr>
          <w:rFonts w:asciiTheme="majorBidi" w:hAnsiTheme="majorBidi" w:cstheme="majorBidi" w:hint="eastAsia"/>
        </w:rPr>
        <w:t>它</w:t>
      </w:r>
      <w:r w:rsidRPr="00F714E0">
        <w:rPr>
          <w:rFonts w:asciiTheme="majorBidi" w:hAnsiTheme="majorBidi" w:cstheme="majorBidi" w:hint="eastAsia"/>
        </w:rPr>
        <w:t>理解為軍隊的意思；拉比（</w:t>
      </w:r>
      <w:r w:rsidRPr="00F714E0">
        <w:rPr>
          <w:rFonts w:asciiTheme="majorBidi" w:hAnsiTheme="majorBidi" w:cstheme="majorBidi" w:hint="eastAsia"/>
        </w:rPr>
        <w:t>Rashi</w:t>
      </w:r>
      <w:r w:rsidRPr="00F714E0">
        <w:rPr>
          <w:rFonts w:asciiTheme="majorBidi" w:hAnsiTheme="majorBidi" w:cstheme="majorBidi" w:hint="eastAsia"/>
        </w:rPr>
        <w:t>）則解釋為既定的時間或時限。現代學者則多數傾向於解釋為「戰爭」、「服事」或「任務」（如同《以賽亞書》</w:t>
      </w:r>
      <w:r w:rsidRPr="00F714E0">
        <w:rPr>
          <w:rFonts w:asciiTheme="majorBidi" w:hAnsiTheme="majorBidi" w:cstheme="majorBidi" w:hint="eastAsia"/>
        </w:rPr>
        <w:t xml:space="preserve">40:2 </w:t>
      </w:r>
      <w:r w:rsidRPr="00F714E0">
        <w:rPr>
          <w:rFonts w:asciiTheme="majorBidi" w:hAnsiTheme="majorBidi" w:cstheme="majorBidi" w:hint="eastAsia"/>
        </w:rPr>
        <w:t>所指）。在目前的上下文中，這個「任務」或「服事」應是指但以理在領受異象的過程中所承擔的職責或經歷的艱難。</w:t>
      </w:r>
    </w:p>
    <w:p w14:paraId="1296D9D1" w14:textId="77777777" w:rsidR="00F714E0" w:rsidRPr="00F714E0" w:rsidRDefault="00F714E0" w:rsidP="00F714E0">
      <w:pPr>
        <w:rPr>
          <w:rFonts w:asciiTheme="majorBidi" w:hAnsiTheme="majorBidi" w:cstheme="majorBidi"/>
        </w:rPr>
      </w:pPr>
      <w:r w:rsidRPr="00F714E0">
        <w:rPr>
          <w:rFonts w:asciiTheme="majorBidi" w:hAnsiTheme="majorBidi" w:cstheme="majorBidi" w:hint="eastAsia"/>
        </w:rPr>
        <w:lastRenderedPageBreak/>
        <w:t xml:space="preserve">5.  </w:t>
      </w:r>
      <w:r w:rsidRPr="00F714E0">
        <w:rPr>
          <w:rFonts w:asciiTheme="majorBidi" w:hAnsiTheme="majorBidi" w:cstheme="majorBidi" w:hint="eastAsia"/>
        </w:rPr>
        <w:t>但以理的理解狀態</w:t>
      </w:r>
    </w:p>
    <w:p w14:paraId="796A862D" w14:textId="69415F10" w:rsidR="002A036C" w:rsidRPr="008A4032" w:rsidRDefault="00F714E0" w:rsidP="00F714E0">
      <w:pPr>
        <w:rPr>
          <w:rFonts w:asciiTheme="majorBidi" w:hAnsiTheme="majorBidi" w:cstheme="majorBidi"/>
        </w:rPr>
      </w:pPr>
      <w:r w:rsidRPr="00F714E0">
        <w:rPr>
          <w:rFonts w:asciiTheme="majorBidi" w:hAnsiTheme="majorBidi" w:cstheme="majorBidi" w:hint="eastAsia"/>
        </w:rPr>
        <w:t>經文摘要性地提到「他明白這</w:t>
      </w:r>
      <w:r>
        <w:rPr>
          <w:rFonts w:asciiTheme="majorBidi" w:hAnsiTheme="majorBidi" w:cstheme="majorBidi" w:hint="eastAsia"/>
        </w:rPr>
        <w:t>異象</w:t>
      </w:r>
      <w:r w:rsidRPr="00F714E0">
        <w:rPr>
          <w:rFonts w:asciiTheme="majorBidi" w:hAnsiTheme="majorBidi" w:cstheme="majorBidi" w:hint="eastAsia"/>
        </w:rPr>
        <w:t>」，這其實是預先概括了整個啟示過程的最終結果。這句話並不是指但以理一開始就理解了所發生的事情，而是暗示他經過整個異象揭示的過程後，最終得以明白其含義。</w:t>
      </w:r>
    </w:p>
    <w:p w14:paraId="5C3A2E12" w14:textId="77777777" w:rsidR="00F714E0" w:rsidRPr="00F714E0" w:rsidRDefault="002A036C" w:rsidP="00F714E0">
      <w:pPr>
        <w:rPr>
          <w:rFonts w:asciiTheme="majorBidi" w:hAnsiTheme="majorBidi" w:cstheme="majorBidi"/>
        </w:rPr>
      </w:pPr>
      <w:r w:rsidRPr="008A4032">
        <w:rPr>
          <w:rFonts w:asciiTheme="majorBidi" w:hAnsiTheme="majorBidi" w:cstheme="majorBidi"/>
        </w:rPr>
        <w:t>（二）</w:t>
      </w:r>
      <w:r w:rsidR="00EE4D93">
        <w:rPr>
          <w:rFonts w:asciiTheme="majorBidi" w:hAnsiTheme="majorBidi" w:cstheme="majorBidi"/>
        </w:rPr>
        <w:t xml:space="preserve">10:2 </w:t>
      </w:r>
      <w:r w:rsidR="00F714E0" w:rsidRPr="00F714E0">
        <w:rPr>
          <w:rFonts w:asciiTheme="majorBidi" w:hAnsiTheme="majorBidi" w:cstheme="majorBidi" w:hint="eastAsia"/>
        </w:rPr>
        <w:t>這節經文的重點在於解釋但以理在異象前進行禁食和哀悼的意義。</w:t>
      </w:r>
    </w:p>
    <w:p w14:paraId="3F064F6A" w14:textId="77777777" w:rsidR="00F714E0" w:rsidRPr="00F714E0" w:rsidRDefault="00F714E0" w:rsidP="00F714E0">
      <w:pPr>
        <w:rPr>
          <w:rFonts w:asciiTheme="majorBidi" w:hAnsiTheme="majorBidi" w:cstheme="majorBidi"/>
        </w:rPr>
      </w:pPr>
      <w:r w:rsidRPr="00F714E0">
        <w:rPr>
          <w:rFonts w:asciiTheme="majorBidi" w:hAnsiTheme="majorBidi" w:cstheme="majorBidi" w:hint="eastAsia"/>
        </w:rPr>
        <w:t xml:space="preserve">1.  </w:t>
      </w:r>
      <w:r w:rsidRPr="00F714E0">
        <w:rPr>
          <w:rFonts w:asciiTheme="majorBidi" w:hAnsiTheme="majorBidi" w:cstheme="majorBidi" w:hint="eastAsia"/>
        </w:rPr>
        <w:t>但以理進行哀悼與禁食的目的</w:t>
      </w:r>
    </w:p>
    <w:p w14:paraId="70217E68" w14:textId="77777777" w:rsidR="00F714E0" w:rsidRPr="00F714E0" w:rsidRDefault="00F714E0" w:rsidP="00F714E0">
      <w:pPr>
        <w:rPr>
          <w:rFonts w:asciiTheme="majorBidi" w:hAnsiTheme="majorBidi" w:cstheme="majorBidi"/>
        </w:rPr>
      </w:pPr>
      <w:r w:rsidRPr="00F714E0">
        <w:rPr>
          <w:rFonts w:asciiTheme="majorBidi" w:hAnsiTheme="majorBidi" w:cstheme="majorBidi" w:hint="eastAsia"/>
        </w:rPr>
        <w:t>但以理在領受異象之前，進行了哀悼（</w:t>
      </w:r>
      <w:r w:rsidRPr="00F714E0">
        <w:rPr>
          <w:rFonts w:asciiTheme="majorBidi" w:hAnsiTheme="majorBidi" w:cstheme="majorBidi" w:hint="eastAsia"/>
        </w:rPr>
        <w:t>mourning</w:t>
      </w:r>
      <w:r w:rsidRPr="00F714E0">
        <w:rPr>
          <w:rFonts w:asciiTheme="majorBidi" w:hAnsiTheme="majorBidi" w:cstheme="majorBidi" w:hint="eastAsia"/>
        </w:rPr>
        <w:t>）並伴隨禁食。這與他在但以理書第九章中主要為了認罪悔改而禁食的性質有所不同。在這裡，禁食和哀悼是為了準備好自己，以便能夠領受超自然的啟示。</w:t>
      </w:r>
    </w:p>
    <w:p w14:paraId="4FFB4102" w14:textId="77777777" w:rsidR="00F714E0" w:rsidRPr="00F714E0" w:rsidRDefault="00F714E0" w:rsidP="00F714E0">
      <w:pPr>
        <w:rPr>
          <w:rFonts w:asciiTheme="majorBidi" w:hAnsiTheme="majorBidi" w:cstheme="majorBidi"/>
        </w:rPr>
      </w:pPr>
      <w:r w:rsidRPr="00F714E0">
        <w:rPr>
          <w:rFonts w:asciiTheme="majorBidi" w:hAnsiTheme="majorBidi" w:cstheme="majorBidi" w:hint="eastAsia"/>
        </w:rPr>
        <w:t xml:space="preserve">2. </w:t>
      </w:r>
      <w:r w:rsidRPr="00F714E0">
        <w:rPr>
          <w:rFonts w:asciiTheme="majorBidi" w:hAnsiTheme="majorBidi" w:cstheme="majorBidi" w:hint="eastAsia"/>
        </w:rPr>
        <w:t>禁食與啟示文學的慣例</w:t>
      </w:r>
    </w:p>
    <w:p w14:paraId="74F9D2D9" w14:textId="77777777" w:rsidR="00F714E0" w:rsidRPr="00F714E0" w:rsidRDefault="00F714E0" w:rsidP="00F714E0">
      <w:pPr>
        <w:rPr>
          <w:rFonts w:asciiTheme="majorBidi" w:hAnsiTheme="majorBidi" w:cstheme="majorBidi"/>
        </w:rPr>
      </w:pPr>
      <w:r w:rsidRPr="00F714E0">
        <w:rPr>
          <w:rFonts w:asciiTheme="majorBidi" w:hAnsiTheme="majorBidi" w:cstheme="majorBidi" w:hint="eastAsia"/>
        </w:rPr>
        <w:t>這種透過禁食來準備迎接異象的做法，在猶太的啟示文學中非常常見。例如，在次經或偽經《以斯拉四書》中，天使會明確指示以斯拉要禁食七天、哭泣、並只吃素食和花朵，才能聽到更偉大、更複雜的啟示。在《巴錄二書》中，禁食也扮演了重要角色。這表明禁食是一種典型的、進入異象狀態的準備程序。</w:t>
      </w:r>
    </w:p>
    <w:p w14:paraId="2F1AC8F7" w14:textId="77777777" w:rsidR="00F714E0" w:rsidRPr="00F714E0" w:rsidRDefault="00F714E0" w:rsidP="00F714E0">
      <w:pPr>
        <w:rPr>
          <w:rFonts w:asciiTheme="majorBidi" w:hAnsiTheme="majorBidi" w:cstheme="majorBidi"/>
        </w:rPr>
      </w:pPr>
      <w:r w:rsidRPr="00F714E0">
        <w:rPr>
          <w:rFonts w:asciiTheme="majorBidi" w:hAnsiTheme="majorBidi" w:cstheme="majorBidi" w:hint="eastAsia"/>
        </w:rPr>
        <w:t xml:space="preserve">3.  </w:t>
      </w:r>
      <w:r w:rsidRPr="00F714E0">
        <w:rPr>
          <w:rFonts w:asciiTheme="majorBidi" w:hAnsiTheme="majorBidi" w:cstheme="majorBidi" w:hint="eastAsia"/>
        </w:rPr>
        <w:t>禁食時間的長度</w:t>
      </w:r>
    </w:p>
    <w:p w14:paraId="56324938" w14:textId="5D2A3ECC" w:rsidR="002A036C" w:rsidRPr="008A4032" w:rsidRDefault="00F714E0" w:rsidP="00F714E0">
      <w:pPr>
        <w:rPr>
          <w:rFonts w:asciiTheme="majorBidi" w:hAnsiTheme="majorBidi" w:cstheme="majorBidi"/>
        </w:rPr>
      </w:pPr>
      <w:r w:rsidRPr="00F714E0">
        <w:rPr>
          <w:rFonts w:asciiTheme="majorBidi" w:hAnsiTheme="majorBidi" w:cstheme="majorBidi" w:hint="eastAsia"/>
        </w:rPr>
        <w:t>但以理這次禁食的時間長度（三週）是非比尋常的長。儘管有學者認為這些啟示文學的作品是假託古人名義寫作的虛構故事，但作者顯然了解真正的異象領受者會進行哪些準備活動。因此，書中描述的這些禁食經歷很可能反映了當時實際的通靈或神祕體驗的現象學特徵。</w:t>
      </w:r>
    </w:p>
    <w:p w14:paraId="39B8FAC2" w14:textId="77777777" w:rsidR="002A0AC4" w:rsidRPr="002A0AC4" w:rsidRDefault="002A036C" w:rsidP="002A0AC4">
      <w:pPr>
        <w:rPr>
          <w:rFonts w:asciiTheme="majorBidi" w:hAnsiTheme="majorBidi" w:cstheme="majorBidi"/>
        </w:rPr>
      </w:pPr>
      <w:r w:rsidRPr="008A4032">
        <w:rPr>
          <w:rFonts w:asciiTheme="majorBidi" w:hAnsiTheme="majorBidi" w:cstheme="majorBidi"/>
        </w:rPr>
        <w:t>（三）</w:t>
      </w:r>
      <w:r w:rsidR="002A0AC4">
        <w:rPr>
          <w:rFonts w:asciiTheme="majorBidi" w:hAnsiTheme="majorBidi" w:cstheme="majorBidi"/>
        </w:rPr>
        <w:t xml:space="preserve">10:3 </w:t>
      </w:r>
      <w:r w:rsidR="002A0AC4" w:rsidRPr="002A0AC4">
        <w:rPr>
          <w:rFonts w:asciiTheme="majorBidi" w:hAnsiTheme="majorBidi" w:cstheme="majorBidi" w:hint="eastAsia"/>
        </w:rPr>
        <w:t>這一節經文在描述但以理在禁食期間不吃「美味的食物」（</w:t>
      </w:r>
      <w:r w:rsidR="002A0AC4" w:rsidRPr="002A0AC4">
        <w:rPr>
          <w:rFonts w:asciiTheme="majorBidi" w:hAnsiTheme="majorBidi" w:cstheme="majorBidi" w:hint="eastAsia"/>
        </w:rPr>
        <w:t>pleasant bread</w:t>
      </w:r>
      <w:r w:rsidR="002A0AC4" w:rsidRPr="002A0AC4">
        <w:rPr>
          <w:rFonts w:asciiTheme="majorBidi" w:hAnsiTheme="majorBidi" w:cstheme="majorBidi" w:hint="eastAsia"/>
        </w:rPr>
        <w:t>）的意義。</w:t>
      </w:r>
    </w:p>
    <w:p w14:paraId="60C3CCB0" w14:textId="0878AC1D" w:rsidR="002A036C" w:rsidRPr="008A4032" w:rsidRDefault="002A0AC4" w:rsidP="002A0AC4">
      <w:pPr>
        <w:rPr>
          <w:rFonts w:asciiTheme="majorBidi" w:hAnsiTheme="majorBidi" w:cstheme="majorBidi"/>
        </w:rPr>
      </w:pPr>
      <w:r w:rsidRPr="002A0AC4">
        <w:rPr>
          <w:rFonts w:asciiTheme="majorBidi" w:hAnsiTheme="majorBidi" w:cstheme="majorBidi" w:hint="eastAsia"/>
        </w:rPr>
        <w:t>但以理在哀悼禁食期間，拒絕食用豐盛或可口的食物。有學者（如</w:t>
      </w:r>
      <w:r w:rsidRPr="002A0AC4">
        <w:rPr>
          <w:rFonts w:asciiTheme="majorBidi" w:hAnsiTheme="majorBidi" w:cstheme="majorBidi" w:hint="eastAsia"/>
        </w:rPr>
        <w:t xml:space="preserve"> Montgomery</w:t>
      </w:r>
      <w:r w:rsidRPr="002A0AC4">
        <w:rPr>
          <w:rFonts w:asciiTheme="majorBidi" w:hAnsiTheme="majorBidi" w:cstheme="majorBidi" w:hint="eastAsia"/>
        </w:rPr>
        <w:t>）將這種「美味的食物」與以色列人在出埃及時所吃的「困苦之糧」進行對比。這強調了但以理的禁食是一種自願放棄享受的行為，以體現其嚴肅的屬靈狀態和哀悼的性質。</w:t>
      </w:r>
    </w:p>
    <w:p w14:paraId="109172C9" w14:textId="77777777" w:rsidR="002A0AC4" w:rsidRPr="002A0AC4" w:rsidRDefault="002A0AC4" w:rsidP="002A0AC4">
      <w:pPr>
        <w:rPr>
          <w:rFonts w:asciiTheme="majorBidi" w:hAnsiTheme="majorBidi" w:cstheme="majorBidi"/>
        </w:rPr>
      </w:pPr>
      <w:r>
        <w:rPr>
          <w:rFonts w:asciiTheme="majorBidi" w:hAnsiTheme="majorBidi" w:cstheme="majorBidi" w:hint="eastAsia"/>
        </w:rPr>
        <w:t>（四）</w:t>
      </w:r>
      <w:r>
        <w:rPr>
          <w:rFonts w:asciiTheme="majorBidi" w:hAnsiTheme="majorBidi" w:cstheme="majorBidi"/>
        </w:rPr>
        <w:t xml:space="preserve">10:4 </w:t>
      </w:r>
      <w:r w:rsidRPr="002A0AC4">
        <w:rPr>
          <w:rFonts w:asciiTheme="majorBidi" w:hAnsiTheme="majorBidi" w:cstheme="majorBidi" w:hint="eastAsia"/>
        </w:rPr>
        <w:t>這一節經文在分析但以理領受異象的具體時間和地點的設定。</w:t>
      </w:r>
    </w:p>
    <w:p w14:paraId="36ED37A0" w14:textId="77777777" w:rsidR="002A0AC4" w:rsidRPr="002A0AC4" w:rsidRDefault="002A0AC4" w:rsidP="002A0AC4">
      <w:pPr>
        <w:rPr>
          <w:rFonts w:asciiTheme="majorBidi" w:hAnsiTheme="majorBidi" w:cstheme="majorBidi"/>
        </w:rPr>
      </w:pPr>
      <w:r w:rsidRPr="002A0AC4">
        <w:rPr>
          <w:rFonts w:asciiTheme="majorBidi" w:hAnsiTheme="majorBidi" w:cstheme="majorBidi" w:hint="eastAsia"/>
        </w:rPr>
        <w:t xml:space="preserve">1. </w:t>
      </w:r>
      <w:r w:rsidRPr="002A0AC4">
        <w:rPr>
          <w:rFonts w:asciiTheme="majorBidi" w:hAnsiTheme="majorBidi" w:cstheme="majorBidi" w:hint="eastAsia"/>
        </w:rPr>
        <w:t>異象發生的精確日期</w:t>
      </w:r>
    </w:p>
    <w:p w14:paraId="457BCE37" w14:textId="77777777" w:rsidR="002A0AC4" w:rsidRPr="002A0AC4" w:rsidRDefault="002A0AC4" w:rsidP="002A0AC4">
      <w:pPr>
        <w:rPr>
          <w:rFonts w:asciiTheme="majorBidi" w:hAnsiTheme="majorBidi" w:cstheme="majorBidi"/>
        </w:rPr>
      </w:pPr>
      <w:r w:rsidRPr="002A0AC4">
        <w:rPr>
          <w:rFonts w:asciiTheme="majorBidi" w:hAnsiTheme="majorBidi" w:cstheme="majorBidi" w:hint="eastAsia"/>
        </w:rPr>
        <w:t>但以理領受這次啟示是在尼散月（猶太曆的第一個月）的第二十四天。這個月</w:t>
      </w:r>
      <w:r w:rsidRPr="002A0AC4">
        <w:rPr>
          <w:rFonts w:asciiTheme="majorBidi" w:hAnsiTheme="majorBidi" w:cstheme="majorBidi" w:hint="eastAsia"/>
        </w:rPr>
        <w:lastRenderedPageBreak/>
        <w:t>份是以色列人慶祝逾越節和無酵節的時間（無酵節持續一週）。這意味著但以理的禁食剛好跨越了逾越節。不過，作者似乎沒有特別強調這一點，也沒有提及這樣做的神學意義。選擇如此精確的日期，目的很可能只是增強敘事的生動性和真實感，類似於以西結書中對異象日期的詳細記錄。</w:t>
      </w:r>
    </w:p>
    <w:p w14:paraId="39A2ECB2" w14:textId="77777777" w:rsidR="002A0AC4" w:rsidRPr="002A0AC4" w:rsidRDefault="002A0AC4" w:rsidP="002A0AC4">
      <w:pPr>
        <w:rPr>
          <w:rFonts w:asciiTheme="majorBidi" w:hAnsiTheme="majorBidi" w:cstheme="majorBidi"/>
        </w:rPr>
      </w:pPr>
      <w:r w:rsidRPr="002A0AC4">
        <w:rPr>
          <w:rFonts w:asciiTheme="majorBidi" w:hAnsiTheme="majorBidi" w:cstheme="majorBidi" w:hint="eastAsia"/>
        </w:rPr>
        <w:t xml:space="preserve">2. </w:t>
      </w:r>
      <w:r w:rsidRPr="002A0AC4">
        <w:rPr>
          <w:rFonts w:asciiTheme="majorBidi" w:hAnsiTheme="majorBidi" w:cstheme="majorBidi" w:hint="eastAsia"/>
        </w:rPr>
        <w:t>異象發生的地點爭議</w:t>
      </w:r>
    </w:p>
    <w:p w14:paraId="130C0E2B" w14:textId="6AC53DA8" w:rsidR="002A036C" w:rsidRPr="008A4032" w:rsidRDefault="002A0AC4" w:rsidP="002A0AC4">
      <w:pPr>
        <w:rPr>
          <w:rFonts w:asciiTheme="majorBidi" w:hAnsiTheme="majorBidi" w:cstheme="majorBidi"/>
        </w:rPr>
      </w:pPr>
      <w:r w:rsidRPr="002A0AC4">
        <w:rPr>
          <w:rFonts w:asciiTheme="majorBidi" w:hAnsiTheme="majorBidi" w:cstheme="majorBidi" w:hint="eastAsia"/>
        </w:rPr>
        <w:t>但以理這次是在一條「大河」岸邊領受啟示，這也呼應了他先前在另一條河邊領受異象的經驗。通常在聖經中，「大河」指的是幼發拉底河，這也更符合但以理當時在巴比倫地區的地理位置。因此，許多學者認為經文後來將這條河定為「底格里斯河」是一個錯誤的註解或旁註。事實上，敘利亞語的譯本就直接將它譯為「幼發拉底河」。</w:t>
      </w:r>
    </w:p>
    <w:p w14:paraId="73C83038" w14:textId="77777777" w:rsidR="000F1C0E" w:rsidRPr="000F1C0E" w:rsidRDefault="002A036C" w:rsidP="000F1C0E">
      <w:pPr>
        <w:rPr>
          <w:rFonts w:asciiTheme="majorBidi" w:hAnsiTheme="majorBidi" w:cstheme="majorBidi"/>
        </w:rPr>
      </w:pPr>
      <w:r w:rsidRPr="008A4032">
        <w:rPr>
          <w:rFonts w:asciiTheme="majorBidi" w:hAnsiTheme="majorBidi" w:cstheme="majorBidi"/>
        </w:rPr>
        <w:t>（五）</w:t>
      </w:r>
      <w:r w:rsidR="002A0AC4">
        <w:rPr>
          <w:rFonts w:asciiTheme="majorBidi" w:hAnsiTheme="majorBidi" w:cstheme="majorBidi"/>
        </w:rPr>
        <w:t xml:space="preserve">10:5 </w:t>
      </w:r>
      <w:r w:rsidR="000F1C0E" w:rsidRPr="000F1C0E">
        <w:rPr>
          <w:rFonts w:asciiTheme="majorBidi" w:hAnsiTheme="majorBidi" w:cstheme="majorBidi" w:hint="eastAsia"/>
        </w:rPr>
        <w:t>這一節經文在於描述向但以理顯現的神祕人物的形象，以及他的形象跟其他先知書的關聯。</w:t>
      </w:r>
    </w:p>
    <w:p w14:paraId="61EEC1E3"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 xml:space="preserve">1. </w:t>
      </w:r>
      <w:r w:rsidRPr="000F1C0E">
        <w:rPr>
          <w:rFonts w:asciiTheme="majorBidi" w:hAnsiTheme="majorBidi" w:cstheme="majorBidi" w:hint="eastAsia"/>
        </w:rPr>
        <w:t>異象中人物的裝扮與本質</w:t>
      </w:r>
    </w:p>
    <w:p w14:paraId="1F9110BC" w14:textId="6DD5568E" w:rsidR="000F1C0E" w:rsidRPr="000F1C0E" w:rsidRDefault="000F1C0E" w:rsidP="000F1C0E">
      <w:pPr>
        <w:rPr>
          <w:rFonts w:asciiTheme="majorBidi" w:hAnsiTheme="majorBidi" w:cstheme="majorBidi"/>
        </w:rPr>
      </w:pPr>
      <w:r w:rsidRPr="000F1C0E">
        <w:rPr>
          <w:rFonts w:asciiTheme="majorBidi" w:hAnsiTheme="majorBidi" w:cstheme="majorBidi" w:hint="eastAsia"/>
        </w:rPr>
        <w:t>但以理見到的這個人物身穿細麻布衣裳。這種裝束在古代是祭司進行特定儀式時傳統的服飾。不過，在這</w:t>
      </w:r>
      <w:r w:rsidR="0084076C">
        <w:rPr>
          <w:rFonts w:asciiTheme="majorBidi" w:hAnsiTheme="majorBidi" w:cstheme="majorBidi" w:hint="eastAsia"/>
        </w:rPr>
        <w:t>節</w:t>
      </w:r>
      <w:r w:rsidRPr="000F1C0E">
        <w:rPr>
          <w:rFonts w:asciiTheme="majorBidi" w:hAnsiTheme="majorBidi" w:cstheme="majorBidi" w:hint="eastAsia"/>
        </w:rPr>
        <w:t>經文中，就像在《以西結書》的描述一樣，它被用來指示這位是天使般的存有。許多解經家推測這位天使就是但以理書第八章和第九章中出現過的加百列，儘管經文本身並未明確點名。</w:t>
      </w:r>
    </w:p>
    <w:p w14:paraId="1B3BCC06"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 xml:space="preserve">2. </w:t>
      </w:r>
      <w:r w:rsidRPr="000F1C0E">
        <w:rPr>
          <w:rFonts w:asciiTheme="majorBidi" w:hAnsiTheme="majorBidi" w:cstheme="majorBidi" w:hint="eastAsia"/>
        </w:rPr>
        <w:t>與以西結書的形象聯繫</w:t>
      </w:r>
    </w:p>
    <w:p w14:paraId="600EBFD8"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這位人物的形象與《以西結書》中的描述有著密切的聯繫：</w:t>
      </w:r>
    </w:p>
    <w:p w14:paraId="30E2AE1E"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《以西結書》第九、十章中也出現了身穿細麻布的人物。</w:t>
      </w:r>
    </w:p>
    <w:p w14:paraId="033E76EA"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這個人物的腰部被特別提及，這一細節也出現在《以西結書》第一章中。</w:t>
      </w:r>
    </w:p>
    <w:p w14:paraId="0E64A376"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這個異象的許多特徵都跟《以西結書》第一章中描述的上帝寶座的異象有相似之處。</w:t>
      </w:r>
    </w:p>
    <w:p w14:paraId="45DF9F0A"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 xml:space="preserve">3.  </w:t>
      </w:r>
      <w:r w:rsidRPr="000F1C0E">
        <w:rPr>
          <w:rFonts w:asciiTheme="majorBidi" w:hAnsiTheme="majorBidi" w:cstheme="majorBidi" w:hint="eastAsia"/>
        </w:rPr>
        <w:t>腰間束帶與黃金爭議</w:t>
      </w:r>
    </w:p>
    <w:p w14:paraId="2EE523D1" w14:textId="56448678" w:rsidR="000F1C0E" w:rsidRPr="000F1C0E" w:rsidRDefault="000F1C0E" w:rsidP="000F1C0E">
      <w:pPr>
        <w:rPr>
          <w:rFonts w:asciiTheme="majorBidi" w:hAnsiTheme="majorBidi" w:cstheme="majorBidi"/>
        </w:rPr>
      </w:pPr>
      <w:r w:rsidRPr="000F1C0E">
        <w:rPr>
          <w:rFonts w:asciiTheme="majorBidi" w:hAnsiTheme="majorBidi" w:cstheme="majorBidi" w:hint="eastAsia"/>
        </w:rPr>
        <w:t>這位人物的腰部束著</w:t>
      </w:r>
      <w:r w:rsidR="0084076C">
        <w:rPr>
          <w:rFonts w:asciiTheme="majorBidi" w:hAnsiTheme="majorBidi" w:cstheme="majorBidi" w:hint="eastAsia"/>
        </w:rPr>
        <w:t>俄</w:t>
      </w:r>
      <w:r w:rsidRPr="000F1C0E">
        <w:rPr>
          <w:rFonts w:asciiTheme="majorBidi" w:hAnsiTheme="majorBidi" w:cstheme="majorBidi" w:hint="eastAsia"/>
        </w:rPr>
        <w:t>斐金（</w:t>
      </w:r>
      <w:r w:rsidRPr="000F1C0E">
        <w:rPr>
          <w:rFonts w:asciiTheme="majorBidi" w:hAnsiTheme="majorBidi" w:cstheme="majorBidi" w:hint="eastAsia"/>
        </w:rPr>
        <w:t>Ophir Gold</w:t>
      </w:r>
      <w:r w:rsidRPr="000F1C0E">
        <w:rPr>
          <w:rFonts w:asciiTheme="majorBidi" w:hAnsiTheme="majorBidi" w:cstheme="majorBidi" w:hint="eastAsia"/>
        </w:rPr>
        <w:t>）製成的帶子。</w:t>
      </w:r>
      <w:r w:rsidR="0084076C">
        <w:rPr>
          <w:rFonts w:asciiTheme="majorBidi" w:hAnsiTheme="majorBidi" w:cstheme="majorBidi" w:hint="eastAsia"/>
        </w:rPr>
        <w:t>俄</w:t>
      </w:r>
      <w:r w:rsidRPr="000F1C0E">
        <w:rPr>
          <w:rFonts w:asciiTheme="majorBidi" w:hAnsiTheme="majorBidi" w:cstheme="majorBidi" w:hint="eastAsia"/>
        </w:rPr>
        <w:t>斐是古代盛產優質黃金的著名地點。經文中用於描述金子的詞彙經常與</w:t>
      </w:r>
      <w:r w:rsidR="0084076C">
        <w:rPr>
          <w:rFonts w:asciiTheme="majorBidi" w:hAnsiTheme="majorBidi" w:cstheme="majorBidi" w:hint="eastAsia"/>
        </w:rPr>
        <w:t>俄</w:t>
      </w:r>
      <w:r w:rsidRPr="000F1C0E">
        <w:rPr>
          <w:rFonts w:asciiTheme="majorBidi" w:hAnsiTheme="majorBidi" w:cstheme="majorBidi" w:hint="eastAsia"/>
        </w:rPr>
        <w:t>斐這個地名聯繫在一起。</w:t>
      </w:r>
    </w:p>
    <w:p w14:paraId="47C38EA1" w14:textId="27A4AF6E" w:rsidR="002A036C" w:rsidRPr="008A4032" w:rsidRDefault="000F1C0E" w:rsidP="000F1C0E">
      <w:pPr>
        <w:rPr>
          <w:rFonts w:asciiTheme="majorBidi" w:hAnsiTheme="majorBidi" w:cstheme="majorBidi"/>
        </w:rPr>
      </w:pPr>
      <w:r w:rsidRPr="000F1C0E">
        <w:rPr>
          <w:rFonts w:asciiTheme="majorBidi" w:hAnsiTheme="majorBidi" w:cstheme="majorBidi" w:hint="eastAsia"/>
        </w:rPr>
        <w:t>有學者認為，經文裡的原文可能是筆誤或訛傳，可能是受到了《耶利米書》的影響，或是「</w:t>
      </w:r>
      <w:r w:rsidR="0084076C">
        <w:rPr>
          <w:rFonts w:asciiTheme="majorBidi" w:hAnsiTheme="majorBidi" w:cstheme="majorBidi" w:hint="eastAsia"/>
        </w:rPr>
        <w:t>俄</w:t>
      </w:r>
      <w:r w:rsidRPr="000F1C0E">
        <w:rPr>
          <w:rFonts w:asciiTheme="majorBidi" w:hAnsiTheme="majorBidi" w:cstheme="majorBidi" w:hint="eastAsia"/>
        </w:rPr>
        <w:t>斐金」這個詞本身的訛變。另外一種看法是，應該將這個詞修</w:t>
      </w:r>
      <w:r w:rsidRPr="000F1C0E">
        <w:rPr>
          <w:rFonts w:asciiTheme="majorBidi" w:hAnsiTheme="majorBidi" w:cstheme="majorBidi" w:hint="eastAsia"/>
        </w:rPr>
        <w:lastRenderedPageBreak/>
        <w:t>訂為「精金」，這也跟七十士譯本（</w:t>
      </w:r>
      <w:r w:rsidRPr="000F1C0E">
        <w:rPr>
          <w:rFonts w:asciiTheme="majorBidi" w:hAnsiTheme="majorBidi" w:cstheme="majorBidi" w:hint="eastAsia"/>
        </w:rPr>
        <w:t>LXX</w:t>
      </w:r>
      <w:r w:rsidRPr="000F1C0E">
        <w:rPr>
          <w:rFonts w:asciiTheme="majorBidi" w:hAnsiTheme="majorBidi" w:cstheme="majorBidi" w:hint="eastAsia"/>
        </w:rPr>
        <w:t>）中的理解相符。</w:t>
      </w:r>
    </w:p>
    <w:p w14:paraId="04FA67D0" w14:textId="77777777" w:rsidR="000F1C0E" w:rsidRPr="000F1C0E" w:rsidRDefault="002A036C" w:rsidP="000F1C0E">
      <w:pPr>
        <w:rPr>
          <w:rFonts w:asciiTheme="majorBidi" w:hAnsiTheme="majorBidi" w:cstheme="majorBidi"/>
        </w:rPr>
      </w:pPr>
      <w:r w:rsidRPr="008A4032">
        <w:rPr>
          <w:rFonts w:asciiTheme="majorBidi" w:hAnsiTheme="majorBidi" w:cstheme="majorBidi"/>
        </w:rPr>
        <w:t>（六）</w:t>
      </w:r>
      <w:r w:rsidR="000F1C0E">
        <w:rPr>
          <w:rFonts w:asciiTheme="majorBidi" w:hAnsiTheme="majorBidi" w:cstheme="majorBidi"/>
        </w:rPr>
        <w:t xml:space="preserve">10:6 </w:t>
      </w:r>
      <w:r w:rsidR="000F1C0E" w:rsidRPr="000F1C0E">
        <w:rPr>
          <w:rFonts w:asciiTheme="majorBidi" w:hAnsiTheme="majorBidi" w:cstheme="majorBidi" w:hint="eastAsia"/>
        </w:rPr>
        <w:t>這一節經文是在對於前一節所說的這位神祕人物的形象描寫。</w:t>
      </w:r>
    </w:p>
    <w:p w14:paraId="156D3EE0"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 xml:space="preserve">1.  </w:t>
      </w:r>
      <w:r w:rsidRPr="000F1C0E">
        <w:rPr>
          <w:rFonts w:asciiTheme="majorBidi" w:hAnsiTheme="majorBidi" w:cstheme="majorBidi" w:hint="eastAsia"/>
        </w:rPr>
        <w:t>超凡脫俗的身體光芒</w:t>
      </w:r>
    </w:p>
    <w:p w14:paraId="1B11E694"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這位向但以理顯現的人物，他的身體發出奇異的光芒，顏色類似於黃璧璽（一種透明的綠色寶石，經文稱為水蒼玉）。這種描述跟《以西結書》中描述神聖戰車的輪子所發出的光澤有著明顯的相似性。他的臉部光亮得像閃電，象徵著神性力量的展現，而他的眼睛則如同燃燒的火把般灼熱明亮。</w:t>
      </w:r>
    </w:p>
    <w:p w14:paraId="18C76F05"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 xml:space="preserve">2. </w:t>
      </w:r>
      <w:r w:rsidRPr="000F1C0E">
        <w:rPr>
          <w:rFonts w:asciiTheme="majorBidi" w:hAnsiTheme="majorBidi" w:cstheme="majorBidi" w:hint="eastAsia"/>
        </w:rPr>
        <w:t>腳部與聲音的威嚴</w:t>
      </w:r>
    </w:p>
    <w:p w14:paraId="71D142C9" w14:textId="71FA6CE1" w:rsidR="002A036C" w:rsidRPr="008A4032" w:rsidRDefault="000F1C0E" w:rsidP="000F1C0E">
      <w:pPr>
        <w:rPr>
          <w:rFonts w:asciiTheme="majorBidi" w:hAnsiTheme="majorBidi" w:cstheme="majorBidi"/>
        </w:rPr>
      </w:pPr>
      <w:r w:rsidRPr="000F1C0E">
        <w:rPr>
          <w:rFonts w:asciiTheme="majorBidi" w:hAnsiTheme="majorBidi" w:cstheme="majorBidi" w:hint="eastAsia"/>
        </w:rPr>
        <w:t>他的雙腳閃爍著如同磨亮的青銅般的光芒，這一特徵也出現在《以西結書》中描寫的活物腳部，以及《啟示錄》中人子的形象。當這位存有者開口說話時，他聲音的巨大聲響彷彿是一大群人同時發出的聲音。這種「眾水的聲音」的巨大感，在多處先知書中被用來比喻極度的力量和威嚴，強調了他非同尋常的崇高地位。</w:t>
      </w:r>
    </w:p>
    <w:p w14:paraId="3B2060B7" w14:textId="77777777" w:rsidR="000F1C0E" w:rsidRPr="000F1C0E" w:rsidRDefault="002A036C" w:rsidP="000F1C0E">
      <w:pPr>
        <w:rPr>
          <w:rFonts w:asciiTheme="majorBidi" w:hAnsiTheme="majorBidi" w:cstheme="majorBidi"/>
        </w:rPr>
      </w:pPr>
      <w:r w:rsidRPr="008A4032">
        <w:rPr>
          <w:rFonts w:asciiTheme="majorBidi" w:hAnsiTheme="majorBidi" w:cstheme="majorBidi"/>
        </w:rPr>
        <w:t>（七）</w:t>
      </w:r>
      <w:r w:rsidR="000F1C0E">
        <w:rPr>
          <w:rFonts w:asciiTheme="majorBidi" w:hAnsiTheme="majorBidi" w:cstheme="majorBidi"/>
        </w:rPr>
        <w:t xml:space="preserve">10:7 </w:t>
      </w:r>
      <w:r w:rsidR="000F1C0E" w:rsidRPr="000F1C0E">
        <w:rPr>
          <w:rFonts w:asciiTheme="majorBidi" w:hAnsiTheme="majorBidi" w:cstheme="majorBidi" w:hint="eastAsia"/>
        </w:rPr>
        <w:t>這一節經文的重點在於強調只有但以理看見了這次的異象，並透過他同伴的反應來證明異象的真實性。</w:t>
      </w:r>
    </w:p>
    <w:p w14:paraId="642B28F1"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 xml:space="preserve">1. </w:t>
      </w:r>
      <w:r w:rsidRPr="000F1C0E">
        <w:rPr>
          <w:rFonts w:asciiTheme="majorBidi" w:hAnsiTheme="majorBidi" w:cstheme="majorBidi" w:hint="eastAsia"/>
        </w:rPr>
        <w:t>獨一無二的親眼見證</w:t>
      </w:r>
    </w:p>
    <w:p w14:paraId="66CE9065"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但以理是這次超自然異象的唯一目擊者，他獨自一人看見了景象。這種專屬的體驗突顯了這次啟示的特殊性和非凡性。雖然但以理的同伴沒有親眼看見異象，但他們的反應卻間接證明了異象是真實發生的。</w:t>
      </w:r>
    </w:p>
    <w:p w14:paraId="1D8673A5" w14:textId="77777777" w:rsidR="000F1C0E" w:rsidRPr="000F1C0E" w:rsidRDefault="000F1C0E" w:rsidP="000F1C0E">
      <w:pPr>
        <w:rPr>
          <w:rFonts w:asciiTheme="majorBidi" w:hAnsiTheme="majorBidi" w:cstheme="majorBidi"/>
        </w:rPr>
      </w:pPr>
      <w:r w:rsidRPr="000F1C0E">
        <w:rPr>
          <w:rFonts w:asciiTheme="majorBidi" w:hAnsiTheme="majorBidi" w:cstheme="majorBidi" w:hint="eastAsia"/>
        </w:rPr>
        <w:t xml:space="preserve">2. </w:t>
      </w:r>
      <w:r w:rsidRPr="000F1C0E">
        <w:rPr>
          <w:rFonts w:asciiTheme="majorBidi" w:hAnsiTheme="majorBidi" w:cstheme="majorBidi" w:hint="eastAsia"/>
        </w:rPr>
        <w:t>旁人的間接見證</w:t>
      </w:r>
    </w:p>
    <w:p w14:paraId="03881F85" w14:textId="034A841B" w:rsidR="002A036C" w:rsidRPr="008A4032" w:rsidRDefault="000F1C0E" w:rsidP="000F1C0E">
      <w:pPr>
        <w:rPr>
          <w:rFonts w:asciiTheme="majorBidi" w:hAnsiTheme="majorBidi" w:cstheme="majorBidi"/>
        </w:rPr>
      </w:pPr>
      <w:r w:rsidRPr="000F1C0E">
        <w:rPr>
          <w:rFonts w:asciiTheme="majorBidi" w:hAnsiTheme="majorBidi" w:cstheme="majorBidi" w:hint="eastAsia"/>
        </w:rPr>
        <w:t>但以理身邊的同伴雖然看不到景象，但他們感受到了一種強烈的震撼，嚇得全身顫抖並迅速逃跑躲藏起來。這種旁觀者的本能反應，類似於以色列人在西奈山下遠遠站立、聽見聲音卻不見形體時的恐懼反應。這也讓人聯想到《使徒行傳》中保羅在大馬士革路上領受異象時，他同行夥伴的類似經歷。這些反應都為但以理所見異象的真實存在性提供了間接的佐證。</w:t>
      </w:r>
    </w:p>
    <w:p w14:paraId="73D3CE5A" w14:textId="77777777" w:rsidR="00804C68" w:rsidRPr="00804C68" w:rsidRDefault="002A036C" w:rsidP="00804C68">
      <w:pPr>
        <w:rPr>
          <w:rFonts w:asciiTheme="majorBidi" w:hAnsiTheme="majorBidi" w:cstheme="majorBidi"/>
        </w:rPr>
      </w:pPr>
      <w:r w:rsidRPr="008A4032">
        <w:rPr>
          <w:rFonts w:asciiTheme="majorBidi" w:hAnsiTheme="majorBidi" w:cstheme="majorBidi"/>
        </w:rPr>
        <w:t>（八）</w:t>
      </w:r>
      <w:r w:rsidR="000F1C0E">
        <w:rPr>
          <w:rFonts w:asciiTheme="majorBidi" w:hAnsiTheme="majorBidi" w:cstheme="majorBidi"/>
        </w:rPr>
        <w:t xml:space="preserve">10:8 </w:t>
      </w:r>
      <w:r w:rsidR="00804C68" w:rsidRPr="00804C68">
        <w:rPr>
          <w:rFonts w:asciiTheme="majorBidi" w:hAnsiTheme="majorBidi" w:cstheme="majorBidi" w:hint="eastAsia"/>
        </w:rPr>
        <w:t>這節經文的重點在於描述但以理在異象面前所經歷的身體衰弱和形象失常的反應。</w:t>
      </w:r>
    </w:p>
    <w:p w14:paraId="1FA0561F" w14:textId="77777777" w:rsidR="00804C68" w:rsidRPr="00804C68" w:rsidRDefault="00804C68" w:rsidP="00804C68">
      <w:pPr>
        <w:rPr>
          <w:rFonts w:asciiTheme="majorBidi" w:hAnsiTheme="majorBidi" w:cstheme="majorBidi"/>
        </w:rPr>
      </w:pPr>
      <w:r w:rsidRPr="00804C68">
        <w:rPr>
          <w:rFonts w:asciiTheme="majorBidi" w:hAnsiTheme="majorBidi" w:cstheme="majorBidi" w:hint="eastAsia"/>
        </w:rPr>
        <w:t xml:space="preserve">1. </w:t>
      </w:r>
      <w:r w:rsidRPr="00804C68">
        <w:rPr>
          <w:rFonts w:asciiTheme="majorBidi" w:hAnsiTheme="majorBidi" w:cstheme="majorBidi" w:hint="eastAsia"/>
        </w:rPr>
        <w:t>體力透支與極度虛弱</w:t>
      </w:r>
    </w:p>
    <w:p w14:paraId="6514ADAA" w14:textId="77777777" w:rsidR="00804C68" w:rsidRPr="00804C68" w:rsidRDefault="00804C68" w:rsidP="00804C68">
      <w:pPr>
        <w:rPr>
          <w:rFonts w:asciiTheme="majorBidi" w:hAnsiTheme="majorBidi" w:cstheme="majorBidi"/>
        </w:rPr>
      </w:pPr>
      <w:r w:rsidRPr="00804C68">
        <w:rPr>
          <w:rFonts w:asciiTheme="majorBidi" w:hAnsiTheme="majorBidi" w:cstheme="majorBidi" w:hint="eastAsia"/>
        </w:rPr>
        <w:lastRenderedPageBreak/>
        <w:t>面對眼前的景象，但以理感到全身的力氣都消失了。這種極度的虛弱狀態，比他在但以理書第八章所描述的反應更加強烈。一個有趣的對比是，在《撒母耳記上》中，掃羅在招喚撒母耳的靈體之後，也因整日禁食而「沒有一點力氣」。但以理的身體虛弱，很可能就是因為他進行了長達三週的禁食所導致的。</w:t>
      </w:r>
    </w:p>
    <w:p w14:paraId="65573AC2" w14:textId="77777777" w:rsidR="00804C68" w:rsidRPr="00804C68" w:rsidRDefault="00804C68" w:rsidP="00804C68">
      <w:pPr>
        <w:rPr>
          <w:rFonts w:asciiTheme="majorBidi" w:hAnsiTheme="majorBidi" w:cstheme="majorBidi"/>
        </w:rPr>
      </w:pPr>
      <w:r w:rsidRPr="00804C68">
        <w:rPr>
          <w:rFonts w:asciiTheme="majorBidi" w:hAnsiTheme="majorBidi" w:cstheme="majorBidi" w:hint="eastAsia"/>
        </w:rPr>
        <w:t xml:space="preserve">2. </w:t>
      </w:r>
      <w:r w:rsidRPr="00804C68">
        <w:rPr>
          <w:rFonts w:asciiTheme="majorBidi" w:hAnsiTheme="majorBidi" w:cstheme="majorBidi" w:hint="eastAsia"/>
        </w:rPr>
        <w:t>儀態失常與面容大變</w:t>
      </w:r>
    </w:p>
    <w:p w14:paraId="324D8154" w14:textId="5E7602CF" w:rsidR="002A036C" w:rsidRPr="008A4032" w:rsidRDefault="00804C68" w:rsidP="00804C68">
      <w:pPr>
        <w:rPr>
          <w:rFonts w:asciiTheme="majorBidi" w:hAnsiTheme="majorBidi" w:cstheme="majorBidi"/>
        </w:rPr>
      </w:pPr>
      <w:r w:rsidRPr="00804C68">
        <w:rPr>
          <w:rFonts w:asciiTheme="majorBidi" w:hAnsiTheme="majorBidi" w:cstheme="majorBidi" w:hint="eastAsia"/>
        </w:rPr>
        <w:t>經文提到但以理的「尊嚴被解除了」（或譯「儀容變色」）。這意味著他失去了往日的莊重和儀態，臉色和外貌可能因恐懼和虛弱而變得扭曲或難看。有學者猜測這可能是對一個亞蘭文詞彙的錯誤翻譯，原意可能是指「榮光」或「面容」的變化。不過，這個猜測並非絕對必要，經文本身已明確表達了但以理在異象面前，其外在形象遭受了巨大的衝擊。</w:t>
      </w:r>
    </w:p>
    <w:p w14:paraId="212A5B21" w14:textId="77777777" w:rsidR="00804C68" w:rsidRPr="00804C68" w:rsidRDefault="00804C68" w:rsidP="00804C68">
      <w:pPr>
        <w:rPr>
          <w:rFonts w:asciiTheme="majorBidi" w:hAnsiTheme="majorBidi" w:cstheme="majorBidi"/>
        </w:rPr>
      </w:pPr>
      <w:r>
        <w:rPr>
          <w:rFonts w:asciiTheme="majorBidi" w:hAnsiTheme="majorBidi" w:cstheme="majorBidi" w:hint="eastAsia"/>
        </w:rPr>
        <w:t>（九）</w:t>
      </w:r>
      <w:r>
        <w:rPr>
          <w:rFonts w:asciiTheme="majorBidi" w:hAnsiTheme="majorBidi" w:cstheme="majorBidi"/>
        </w:rPr>
        <w:t xml:space="preserve">10:9 </w:t>
      </w:r>
      <w:r w:rsidRPr="00804C68">
        <w:rPr>
          <w:rFonts w:asciiTheme="majorBidi" w:hAnsiTheme="majorBidi" w:cstheme="majorBidi" w:hint="eastAsia"/>
        </w:rPr>
        <w:t>這節經文重點在於描述但以理面對異象時的精神狀態。</w:t>
      </w:r>
    </w:p>
    <w:p w14:paraId="3182DFC8" w14:textId="433C8D7D" w:rsidR="00600E80" w:rsidRDefault="00804C68" w:rsidP="00804C68">
      <w:pPr>
        <w:rPr>
          <w:rFonts w:asciiTheme="majorBidi" w:hAnsiTheme="majorBidi" w:cstheme="majorBidi"/>
        </w:rPr>
      </w:pPr>
      <w:r w:rsidRPr="00804C68">
        <w:rPr>
          <w:rFonts w:asciiTheme="majorBidi" w:hAnsiTheme="majorBidi" w:cstheme="majorBidi" w:hint="eastAsia"/>
        </w:rPr>
        <w:t>經文提到但以理在異象面前失去知覺（或譯作「昏迷」）。這表明他面對超自然景象的衝擊過大，以至於他的意識無法承受，整個人陷入了深度的昏沉狀態。這個反應跟但以理書第八章中他倒地、臉伏於地的經歷相似，顯示出人在面對神聖啟示時的極度渺小與無助。</w:t>
      </w:r>
    </w:p>
    <w:p w14:paraId="581A75DE" w14:textId="77777777" w:rsidR="00804C68" w:rsidRPr="008A4032" w:rsidRDefault="00804C68" w:rsidP="00804C68">
      <w:pPr>
        <w:rPr>
          <w:rFonts w:asciiTheme="majorBidi" w:hAnsiTheme="majorBidi" w:cstheme="majorBidi"/>
        </w:rPr>
      </w:pPr>
    </w:p>
    <w:p w14:paraId="334705EF" w14:textId="1169F5B1" w:rsidR="00600E80" w:rsidRPr="008A4032" w:rsidRDefault="00600E80">
      <w:pPr>
        <w:rPr>
          <w:rFonts w:asciiTheme="majorBidi" w:hAnsiTheme="majorBidi" w:cstheme="majorBidi"/>
          <w:b/>
          <w:bCs/>
        </w:rPr>
      </w:pPr>
      <w:r w:rsidRPr="008A4032">
        <w:rPr>
          <w:rFonts w:asciiTheme="majorBidi" w:hAnsiTheme="majorBidi" w:cstheme="majorBidi"/>
          <w:b/>
          <w:bCs/>
        </w:rPr>
        <w:t>三、</w:t>
      </w:r>
      <w:r w:rsidR="0076721D" w:rsidRPr="008A4032">
        <w:rPr>
          <w:rFonts w:asciiTheme="majorBidi" w:hAnsiTheme="majorBidi" w:cstheme="majorBidi"/>
          <w:b/>
          <w:bCs/>
        </w:rPr>
        <w:t>但以理書</w:t>
      </w:r>
      <w:r w:rsidR="0076721D" w:rsidRPr="008A4032">
        <w:rPr>
          <w:rFonts w:asciiTheme="majorBidi" w:hAnsiTheme="majorBidi" w:cstheme="majorBidi"/>
          <w:b/>
          <w:bCs/>
        </w:rPr>
        <w:t>10:1~9</w:t>
      </w:r>
      <w:r w:rsidR="0076721D" w:rsidRPr="008A4032">
        <w:rPr>
          <w:rFonts w:asciiTheme="majorBidi" w:hAnsiTheme="majorBidi" w:cstheme="majorBidi"/>
          <w:b/>
          <w:bCs/>
        </w:rPr>
        <w:t>經文釋義</w:t>
      </w:r>
    </w:p>
    <w:p w14:paraId="439A265D" w14:textId="2465189B" w:rsidR="0076721D" w:rsidRPr="008A4032" w:rsidRDefault="0076721D" w:rsidP="0076721D">
      <w:pPr>
        <w:rPr>
          <w:rFonts w:asciiTheme="majorBidi" w:hAnsiTheme="majorBidi" w:cstheme="majorBidi"/>
        </w:rPr>
      </w:pPr>
      <w:r w:rsidRPr="008A4032">
        <w:rPr>
          <w:rFonts w:asciiTheme="majorBidi" w:hAnsiTheme="majorBidi" w:cstheme="majorBidi"/>
        </w:rPr>
        <w:t>這段經文在說明「但以理書的最後一個異象」。</w:t>
      </w:r>
    </w:p>
    <w:p w14:paraId="0BBE941C" w14:textId="77F7983C" w:rsidR="0076721D" w:rsidRPr="008A4032" w:rsidRDefault="0076721D" w:rsidP="0076721D">
      <w:pPr>
        <w:rPr>
          <w:rFonts w:asciiTheme="majorBidi" w:hAnsiTheme="majorBidi" w:cstheme="majorBidi"/>
          <w:b/>
          <w:bCs/>
        </w:rPr>
      </w:pPr>
      <w:r w:rsidRPr="008A4032">
        <w:rPr>
          <w:rFonts w:asciiTheme="majorBidi" w:hAnsiTheme="majorBidi" w:cstheme="majorBidi"/>
          <w:b/>
          <w:bCs/>
        </w:rPr>
        <w:t>（一）異象的時空背景與主要內容</w:t>
      </w:r>
    </w:p>
    <w:p w14:paraId="494FC0EF" w14:textId="70983625" w:rsidR="0076721D" w:rsidRPr="008A4032" w:rsidRDefault="0076721D" w:rsidP="0076721D">
      <w:pPr>
        <w:rPr>
          <w:rFonts w:asciiTheme="majorBidi" w:hAnsiTheme="majorBidi" w:cstheme="majorBidi"/>
        </w:rPr>
      </w:pPr>
      <w:r w:rsidRPr="008A4032">
        <w:rPr>
          <w:rFonts w:asciiTheme="majorBidi" w:hAnsiTheme="majorBidi" w:cstheme="majorBidi"/>
        </w:rPr>
        <w:t>這場啟示發生在波斯王古列統治的第三年，大約是古列下令允許猶太人回歸耶路撒冷重建家園之後的幾年（約公元前</w:t>
      </w:r>
      <w:r w:rsidRPr="008A4032">
        <w:rPr>
          <w:rFonts w:asciiTheme="majorBidi" w:hAnsiTheme="majorBidi" w:cstheme="majorBidi"/>
        </w:rPr>
        <w:t xml:space="preserve"> 536 </w:t>
      </w:r>
      <w:r w:rsidRPr="008A4032">
        <w:rPr>
          <w:rFonts w:asciiTheme="majorBidi" w:hAnsiTheme="majorBidi" w:cstheme="majorBidi"/>
        </w:rPr>
        <w:t>年）。但以理為此悲傷了二十一天。這次神給他的啟示，延續了先前關於地上帝國興衰的預言，特別聚焦於接下來的強權</w:t>
      </w:r>
      <w:r w:rsidRPr="008A4032">
        <w:rPr>
          <w:rFonts w:asciiTheme="majorBidi" w:hAnsiTheme="majorBidi" w:cstheme="majorBidi"/>
        </w:rPr>
        <w:t>——</w:t>
      </w:r>
      <w:r w:rsidRPr="008A4032">
        <w:rPr>
          <w:rFonts w:asciiTheme="majorBidi" w:hAnsiTheme="majorBidi" w:cstheme="majorBidi"/>
        </w:rPr>
        <w:t>希臘帝國（對應於先前異象中的公山羊或第三國）統治期間將發生的事。但這個異象的格局不僅限於地上，它同時展望了人類國度的最終結局，以及上帝聖民的永恆國度和勝過死亡的最終得救。</w:t>
      </w:r>
    </w:p>
    <w:p w14:paraId="13A974A2" w14:textId="1B9766F4" w:rsidR="0076721D" w:rsidRPr="008A4032" w:rsidRDefault="0076721D" w:rsidP="0076721D">
      <w:pPr>
        <w:rPr>
          <w:rFonts w:asciiTheme="majorBidi" w:hAnsiTheme="majorBidi" w:cstheme="majorBidi"/>
          <w:b/>
          <w:bCs/>
        </w:rPr>
      </w:pPr>
      <w:r w:rsidRPr="008A4032">
        <w:rPr>
          <w:rFonts w:asciiTheme="majorBidi" w:hAnsiTheme="majorBidi" w:cstheme="majorBidi"/>
          <w:b/>
          <w:bCs/>
        </w:rPr>
        <w:t>（二）天上與地上的屬靈戰爭</w:t>
      </w:r>
    </w:p>
    <w:p w14:paraId="0B03D1D0" w14:textId="1A5567A0" w:rsidR="0076721D" w:rsidRPr="008A4032" w:rsidRDefault="0076721D" w:rsidP="0076721D">
      <w:pPr>
        <w:rPr>
          <w:rFonts w:asciiTheme="majorBidi" w:hAnsiTheme="majorBidi" w:cstheme="majorBidi"/>
        </w:rPr>
      </w:pPr>
      <w:r w:rsidRPr="008A4032">
        <w:rPr>
          <w:rFonts w:asciiTheme="majorBidi" w:hAnsiTheme="majorBidi" w:cstheme="majorBidi"/>
        </w:rPr>
        <w:t>這段異象揭示了一個複雜且持續不斷的歷史畫面，充滿了戰爭與統治者的狂妄。這場爭戰的核心是敵對神的人（「蛇的後裔」）意圖毀滅神的子民。但以理書強調，地上的戰爭（波斯、希臘及其分裂出的南北諸王）本質上與天上的屬</w:t>
      </w:r>
      <w:r w:rsidRPr="008A4032">
        <w:rPr>
          <w:rFonts w:asciiTheme="majorBidi" w:hAnsiTheme="majorBidi" w:cstheme="majorBidi"/>
        </w:rPr>
        <w:lastRenderedPageBreak/>
        <w:t>靈爭戰緊密相連。經文首次揭露了靈界中存在著敵對國家的「魔君」（如波斯、希臘的靈界領袖），以及為以色列人預備的屬靈領袖，如天使長米迦勒和傳達信息的光明形像者（可能是加百列），他們都捲入這場跨越天地的衝突。</w:t>
      </w:r>
    </w:p>
    <w:p w14:paraId="2C94CBE4" w14:textId="1EA022CE" w:rsidR="0076721D" w:rsidRPr="008A4032" w:rsidRDefault="0076721D" w:rsidP="0076721D">
      <w:pPr>
        <w:rPr>
          <w:rFonts w:asciiTheme="majorBidi" w:hAnsiTheme="majorBidi" w:cstheme="majorBidi"/>
          <w:b/>
          <w:bCs/>
        </w:rPr>
      </w:pPr>
      <w:r w:rsidRPr="008A4032">
        <w:rPr>
          <w:rFonts w:asciiTheme="majorBidi" w:hAnsiTheme="majorBidi" w:cstheme="majorBidi"/>
          <w:b/>
          <w:bCs/>
        </w:rPr>
        <w:t>（三）傳信者的身份與啟示的來源</w:t>
      </w:r>
    </w:p>
    <w:p w14:paraId="635EAD90" w14:textId="77777777" w:rsidR="0076721D" w:rsidRPr="008A4032" w:rsidRDefault="0076721D" w:rsidP="0076721D">
      <w:pPr>
        <w:rPr>
          <w:rFonts w:asciiTheme="majorBidi" w:hAnsiTheme="majorBidi" w:cstheme="majorBidi"/>
        </w:rPr>
      </w:pPr>
      <w:r w:rsidRPr="008A4032">
        <w:rPr>
          <w:rFonts w:asciiTheme="majorBidi" w:hAnsiTheme="majorBidi" w:cstheme="majorBidi"/>
        </w:rPr>
        <w:t>一位光明耀眼、形狀像人的傳信者向但以理解釋了異象的源頭，表明是神採取主動將這些關乎將來、深具意義的知識賜予但以理。這證明了神是啟示未來事件及其宏大計劃的唯一主宰。但以理能夠領受這隱祕的異象，與他一貫謙卑虛己、持續尋求神的屬靈操練有關。雖然他曾因困惑而禁食，但他最終獲得了關於本國子民未來處境的更多洞察。</w:t>
      </w:r>
    </w:p>
    <w:p w14:paraId="12226765" w14:textId="0935C1B8" w:rsidR="0076721D" w:rsidRPr="008A4032" w:rsidRDefault="0076721D" w:rsidP="0076721D">
      <w:pPr>
        <w:rPr>
          <w:rFonts w:asciiTheme="majorBidi" w:hAnsiTheme="majorBidi" w:cstheme="majorBidi"/>
          <w:b/>
          <w:bCs/>
        </w:rPr>
      </w:pPr>
      <w:r w:rsidRPr="008A4032">
        <w:rPr>
          <w:rFonts w:asciiTheme="majorBidi" w:hAnsiTheme="majorBidi" w:cstheme="majorBidi"/>
          <w:b/>
          <w:bCs/>
        </w:rPr>
        <w:t>（四）預言的時間跨度與終極焦點</w:t>
      </w:r>
    </w:p>
    <w:p w14:paraId="10F3AC74" w14:textId="6E556A83" w:rsidR="0076721D" w:rsidRPr="008A4032" w:rsidRDefault="0076721D" w:rsidP="0076721D">
      <w:pPr>
        <w:rPr>
          <w:rFonts w:asciiTheme="majorBidi" w:hAnsiTheme="majorBidi" w:cstheme="majorBidi"/>
        </w:rPr>
      </w:pPr>
      <w:r w:rsidRPr="008A4032">
        <w:rPr>
          <w:rFonts w:asciiTheme="majorBidi" w:hAnsiTheme="majorBidi" w:cstheme="majorBidi"/>
        </w:rPr>
        <w:t>這場「天上、地上及天地之間的大爭戰」將從公元前</w:t>
      </w:r>
      <w:r w:rsidRPr="008A4032">
        <w:rPr>
          <w:rFonts w:asciiTheme="majorBidi" w:hAnsiTheme="majorBidi" w:cstheme="majorBidi"/>
        </w:rPr>
        <w:t xml:space="preserve"> 536 </w:t>
      </w:r>
      <w:r w:rsidRPr="008A4032">
        <w:rPr>
          <w:rFonts w:asciiTheme="majorBidi" w:hAnsiTheme="majorBidi" w:cstheme="majorBidi"/>
        </w:rPr>
        <w:t>年一直持續到末世。它超越了希臘帝國的範疇，延伸至先前異象中第四國（羅馬帝國）及其極端狂妄的小角（或稱為行毀壞可憎之人）所預定的終局。儘管第四國在歷史層面可指羅馬，但其魔獸般的靈性特徵使其超越單一帝國，成為末後所有與神為敵的狂傲國家的代號。最終，神會親自介入，結束這種人類必不可免地走向毀滅的局面，懲罰一切欺壓聖民的狂傲者，並確保祂的子民獲得最終勝利</w:t>
      </w:r>
      <w:r w:rsidRPr="008A4032">
        <w:rPr>
          <w:rFonts w:asciiTheme="majorBidi" w:hAnsiTheme="majorBidi" w:cstheme="majorBidi"/>
        </w:rPr>
        <w:t>——</w:t>
      </w:r>
      <w:r w:rsidRPr="008A4032">
        <w:rPr>
          <w:rFonts w:asciiTheme="majorBidi" w:hAnsiTheme="majorBidi" w:cstheme="majorBidi"/>
        </w:rPr>
        <w:t>即勝過死亡。</w:t>
      </w:r>
    </w:p>
    <w:p w14:paraId="6F2B94E9" w14:textId="7F6B05BB" w:rsidR="0076721D" w:rsidRPr="008A4032" w:rsidRDefault="0076721D" w:rsidP="0076721D">
      <w:pPr>
        <w:rPr>
          <w:rFonts w:asciiTheme="majorBidi" w:hAnsiTheme="majorBidi" w:cstheme="majorBidi"/>
          <w:b/>
          <w:bCs/>
        </w:rPr>
      </w:pPr>
      <w:r w:rsidRPr="008A4032">
        <w:rPr>
          <w:rFonts w:asciiTheme="majorBidi" w:hAnsiTheme="majorBidi" w:cstheme="majorBidi"/>
          <w:b/>
          <w:bCs/>
        </w:rPr>
        <w:t>（五）但以理的獨特經歷</w:t>
      </w:r>
    </w:p>
    <w:p w14:paraId="050FD68F" w14:textId="75FCA661" w:rsidR="0076721D" w:rsidRPr="008A4032" w:rsidRDefault="0076721D" w:rsidP="0076721D">
      <w:pPr>
        <w:rPr>
          <w:rFonts w:asciiTheme="majorBidi" w:hAnsiTheme="majorBidi" w:cstheme="majorBidi"/>
        </w:rPr>
      </w:pPr>
      <w:r w:rsidRPr="008A4032">
        <w:rPr>
          <w:rFonts w:asciiTheme="majorBidi" w:hAnsiTheme="majorBidi" w:cstheme="majorBidi"/>
        </w:rPr>
        <w:t>值得注意的是，只有但以理一人看到了這個啟示性的異象。他的友伴因極度恐懼而逃跑，這種獨特的領受經驗與古時以色列人在西奈山對神降臨的反應，以及新約使徒保羅看見復活基督的異象有相似之處。這突顯了但以理所領受信息的隱祕性和重要性。</w:t>
      </w:r>
    </w:p>
    <w:p w14:paraId="17345545" w14:textId="77777777" w:rsidR="00E87991" w:rsidRPr="008A4032" w:rsidRDefault="00E87991">
      <w:pPr>
        <w:rPr>
          <w:rFonts w:asciiTheme="majorBidi" w:hAnsiTheme="majorBidi" w:cstheme="majorBidi"/>
        </w:rPr>
      </w:pPr>
    </w:p>
    <w:sectPr w:rsidR="00E87991" w:rsidRPr="008A403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91"/>
    <w:rsid w:val="000B6E9E"/>
    <w:rsid w:val="000F1C0E"/>
    <w:rsid w:val="001A2C8E"/>
    <w:rsid w:val="00231FC6"/>
    <w:rsid w:val="002444B7"/>
    <w:rsid w:val="002A036C"/>
    <w:rsid w:val="002A0AC4"/>
    <w:rsid w:val="004A6B5F"/>
    <w:rsid w:val="004F2738"/>
    <w:rsid w:val="00537044"/>
    <w:rsid w:val="00600E80"/>
    <w:rsid w:val="00694E2D"/>
    <w:rsid w:val="0076721D"/>
    <w:rsid w:val="00804C68"/>
    <w:rsid w:val="0084076C"/>
    <w:rsid w:val="008A4032"/>
    <w:rsid w:val="00B3431B"/>
    <w:rsid w:val="00B45AA8"/>
    <w:rsid w:val="00E87991"/>
    <w:rsid w:val="00EE4D93"/>
    <w:rsid w:val="00F714E0"/>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2D4B5F4D"/>
  <w15:chartTrackingRefBased/>
  <w15:docId w15:val="{6F647B81-6BD5-0A40-A463-1194A71D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799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8799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8799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8799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879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799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8799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799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8799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8799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8799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8799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8799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87991"/>
    <w:rPr>
      <w:rFonts w:eastAsiaTheme="majorEastAsia" w:cstheme="majorBidi"/>
      <w:color w:val="0F4761" w:themeColor="accent1" w:themeShade="BF"/>
    </w:rPr>
  </w:style>
  <w:style w:type="character" w:customStyle="1" w:styleId="60">
    <w:name w:val="標題 6 字元"/>
    <w:basedOn w:val="a0"/>
    <w:link w:val="6"/>
    <w:uiPriority w:val="9"/>
    <w:semiHidden/>
    <w:rsid w:val="00E87991"/>
    <w:rPr>
      <w:rFonts w:eastAsiaTheme="majorEastAsia" w:cstheme="majorBidi"/>
      <w:color w:val="595959" w:themeColor="text1" w:themeTint="A6"/>
    </w:rPr>
  </w:style>
  <w:style w:type="character" w:customStyle="1" w:styleId="70">
    <w:name w:val="標題 7 字元"/>
    <w:basedOn w:val="a0"/>
    <w:link w:val="7"/>
    <w:uiPriority w:val="9"/>
    <w:semiHidden/>
    <w:rsid w:val="00E87991"/>
    <w:rPr>
      <w:rFonts w:eastAsiaTheme="majorEastAsia" w:cstheme="majorBidi"/>
      <w:color w:val="595959" w:themeColor="text1" w:themeTint="A6"/>
    </w:rPr>
  </w:style>
  <w:style w:type="character" w:customStyle="1" w:styleId="80">
    <w:name w:val="標題 8 字元"/>
    <w:basedOn w:val="a0"/>
    <w:link w:val="8"/>
    <w:uiPriority w:val="9"/>
    <w:semiHidden/>
    <w:rsid w:val="00E87991"/>
    <w:rPr>
      <w:rFonts w:eastAsiaTheme="majorEastAsia" w:cstheme="majorBidi"/>
      <w:color w:val="272727" w:themeColor="text1" w:themeTint="D8"/>
    </w:rPr>
  </w:style>
  <w:style w:type="character" w:customStyle="1" w:styleId="90">
    <w:name w:val="標題 9 字元"/>
    <w:basedOn w:val="a0"/>
    <w:link w:val="9"/>
    <w:uiPriority w:val="9"/>
    <w:semiHidden/>
    <w:rsid w:val="00E87991"/>
    <w:rPr>
      <w:rFonts w:eastAsiaTheme="majorEastAsia" w:cstheme="majorBidi"/>
      <w:color w:val="272727" w:themeColor="text1" w:themeTint="D8"/>
    </w:rPr>
  </w:style>
  <w:style w:type="paragraph" w:styleId="a3">
    <w:name w:val="Title"/>
    <w:basedOn w:val="a"/>
    <w:next w:val="a"/>
    <w:link w:val="a4"/>
    <w:uiPriority w:val="10"/>
    <w:qFormat/>
    <w:rsid w:val="00E879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87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79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879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7991"/>
    <w:pPr>
      <w:spacing w:before="160"/>
      <w:jc w:val="center"/>
    </w:pPr>
    <w:rPr>
      <w:i/>
      <w:iCs/>
      <w:color w:val="404040" w:themeColor="text1" w:themeTint="BF"/>
    </w:rPr>
  </w:style>
  <w:style w:type="character" w:customStyle="1" w:styleId="a8">
    <w:name w:val="引文 字元"/>
    <w:basedOn w:val="a0"/>
    <w:link w:val="a7"/>
    <w:uiPriority w:val="29"/>
    <w:rsid w:val="00E87991"/>
    <w:rPr>
      <w:i/>
      <w:iCs/>
      <w:color w:val="404040" w:themeColor="text1" w:themeTint="BF"/>
    </w:rPr>
  </w:style>
  <w:style w:type="paragraph" w:styleId="a9">
    <w:name w:val="List Paragraph"/>
    <w:basedOn w:val="a"/>
    <w:uiPriority w:val="34"/>
    <w:qFormat/>
    <w:rsid w:val="00E87991"/>
    <w:pPr>
      <w:ind w:left="720"/>
      <w:contextualSpacing/>
    </w:pPr>
  </w:style>
  <w:style w:type="character" w:styleId="aa">
    <w:name w:val="Intense Emphasis"/>
    <w:basedOn w:val="a0"/>
    <w:uiPriority w:val="21"/>
    <w:qFormat/>
    <w:rsid w:val="00E87991"/>
    <w:rPr>
      <w:i/>
      <w:iCs/>
      <w:color w:val="0F4761" w:themeColor="accent1" w:themeShade="BF"/>
    </w:rPr>
  </w:style>
  <w:style w:type="paragraph" w:styleId="ab">
    <w:name w:val="Intense Quote"/>
    <w:basedOn w:val="a"/>
    <w:next w:val="a"/>
    <w:link w:val="ac"/>
    <w:uiPriority w:val="30"/>
    <w:qFormat/>
    <w:rsid w:val="00E87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87991"/>
    <w:rPr>
      <w:i/>
      <w:iCs/>
      <w:color w:val="0F4761" w:themeColor="accent1" w:themeShade="BF"/>
    </w:rPr>
  </w:style>
  <w:style w:type="character" w:styleId="ad">
    <w:name w:val="Intense Reference"/>
    <w:basedOn w:val="a0"/>
    <w:uiPriority w:val="32"/>
    <w:qFormat/>
    <w:rsid w:val="00E879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7</Pages>
  <Words>2685</Words>
  <Characters>2739</Characters>
  <Application>Microsoft Office Word</Application>
  <DocSecurity>0</DocSecurity>
  <Lines>101</Lines>
  <Paragraphs>78</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10</cp:revision>
  <dcterms:created xsi:type="dcterms:W3CDTF">2025-11-27T14:22:00Z</dcterms:created>
  <dcterms:modified xsi:type="dcterms:W3CDTF">2026-02-05T02:27:00Z</dcterms:modified>
</cp:coreProperties>
</file>