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3F88C7BD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釋經學第二十四講講</w:t>
      </w:r>
      <w:r w:rsidRPr="00824CBF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7D6384E8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啟示錄的解</w:t>
      </w:r>
      <w:r w:rsidRPr="00824CBF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釋</w:t>
      </w:r>
    </w:p>
    <w:p w14:paraId="6DEEC405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先知傳統、意象承續與天啟文學的閱讀原</w:t>
      </w:r>
      <w:r w:rsidRPr="00824CBF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則</w:t>
      </w:r>
    </w:p>
    <w:p w14:paraId="7BE2EAE0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一、啟示錄不是末日密</w:t>
      </w:r>
      <w:r w:rsidRPr="00824CB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碼</w:t>
      </w:r>
    </w:p>
    <w:p w14:paraId="4B598557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《啟示錄》不是用來對應今日新聞的末日時刻表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45D3F16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它是用天啟文學與先知傳統，揭開歷史、權力、苦難與終末的真相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49F8B9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重點不是猜測未來事件，而是訓練教會分辨現實、持守忠心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8D7A0DB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二、啟示錄的三重文</w:t>
      </w:r>
      <w:r w:rsidRPr="00824CB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體</w:t>
      </w:r>
    </w:p>
    <w:p w14:paraId="14FD742B" w14:textId="42A5F067" w:rsidR="00824CBF" w:rsidRPr="00824CBF" w:rsidRDefault="00824CBF" w:rsidP="00824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啟示文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學</w:t>
      </w:r>
      <w:r>
        <w:rPr>
          <w:rFonts w:asciiTheme="minorEastAsia" w:hAnsiTheme="minorEastAsia" w:cs="Times New Roman" w:hint="eastAsia"/>
          <w:kern w:val="0"/>
          <w:lang w:val="en-US" w:bidi="he-IL"/>
          <w14:ligatures w14:val="none"/>
        </w:rPr>
        <w:t>：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透過異象揭開肉眼看不見的屬靈真相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0465D4F" w14:textId="75417A83" w:rsidR="00824CBF" w:rsidRPr="00824CBF" w:rsidRDefault="00824CBF" w:rsidP="00824C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先知信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息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：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呼召教會悔改、遵守、持守到底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3160BD9" w14:textId="39B21F2A" w:rsidR="00824CBF" w:rsidRPr="00824CBF" w:rsidRDefault="00824CBF" w:rsidP="00824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書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信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：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寫給亞細亞七個具體教會，有明確的牧養目的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FD16278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三、啟示錄的意象要回到舊約傳</w:t>
      </w:r>
      <w:r w:rsidRPr="00824CB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統</w:t>
      </w:r>
    </w:p>
    <w:p w14:paraId="5EBB58E1" w14:textId="5C5F7688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約翰不是憑空創造意象，而是承繼舊約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先知與天啟文學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的語言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44D8DEC" w14:textId="77777777" w:rsidR="00824CBF" w:rsidRPr="00824CBF" w:rsidRDefault="00824CBF" w:rsidP="00824C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榮耀的人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子</w:t>
      </w:r>
    </w:p>
    <w:p w14:paraId="3E4A7CF0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啟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1:12–16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融合但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7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與但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10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的異象語言，見證復活基督承載上帝的榮耀與權柄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AA7D3BC" w14:textId="77777777" w:rsidR="00824CBF" w:rsidRPr="00824CBF" w:rsidRDefault="00824CBF" w:rsidP="00824C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從海中上來的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獸</w:t>
      </w:r>
    </w:p>
    <w:p w14:paraId="2372B741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啟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13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承接但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7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四獸意象，將羅馬帝國揭露為敵對上帝、逼迫聖徒的獸性權勢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2ECF7EF" w14:textId="77777777" w:rsidR="00824CBF" w:rsidRPr="00824CBF" w:rsidRDefault="00824CBF" w:rsidP="00824C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吃書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卷</w:t>
      </w:r>
    </w:p>
    <w:p w14:paraId="57F02B98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啟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10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承接結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3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，表明約翰站在先知傳統中，先吞下神的話，再向萬民宣講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3C540A9" w14:textId="77777777" w:rsidR="00824CBF" w:rsidRPr="00824CBF" w:rsidRDefault="00824CBF" w:rsidP="00824C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新耶路撒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冷</w:t>
      </w:r>
    </w:p>
    <w:p w14:paraId="314E6717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啟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21–22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承接結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40–48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的新城、新殿與生命水異象，但在基督裡重新更新：城內沒有殿，因神和羔羊就是城的殿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7D5B313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lastRenderedPageBreak/>
        <w:t>四、啟示錄的先知使命：呼召教會悔改與持</w:t>
      </w:r>
      <w:r w:rsidRPr="00824CB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守</w:t>
      </w:r>
    </w:p>
    <w:p w14:paraId="4C43B1F3" w14:textId="680DB239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啟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2–3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的七封教會書信，是先知性地揭露教會真實光景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C0E8D25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主責備、勸勉、呼召教會悔改，並在壓力中持守見證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49A46D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若一種啟示錄解釋與教會的悔改、持守、見證無關，通常已經偏離啟示錄本身的目的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535B739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五、羔羊、羅馬與巴比</w:t>
      </w:r>
      <w:r w:rsidRPr="00824CB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倫</w:t>
      </w:r>
    </w:p>
    <w:p w14:paraId="58C2E670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啟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4–5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將地上教會的壓力帶入天上寶座的視角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0F43A2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約翰聽見「猶大支派中的獅子」得勝，卻看見「被殺過的羔羊」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CA27BBD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啟示錄重新定義權柄與得勝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5071CBFD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真正掌管歷史的，不是帝國皇帝，也不是武力強者，而是被殺的羔羊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8AB89F1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約翰也用「獸」與「大巴比倫」揭露羅馬帝國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7D7C502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羅馬自稱帶來和平、秩序與繁榮，但啟示錄揭露它背後的暴力、貪婪、偶像崇拜與逼迫聖徒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BADAB21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重要經文：啟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5:5–6</w:t>
      </w: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；</w:t>
      </w:r>
      <w:r w:rsidRPr="00824CBF">
        <w:rPr>
          <w:rFonts w:asciiTheme="minorEastAsia" w:hAnsiTheme="minorEastAsia" w:cs="Times New Roman"/>
          <w:kern w:val="0"/>
          <w:lang w:bidi="he-IL"/>
          <w14:ligatures w14:val="none"/>
        </w:rPr>
        <w:t>17:5–6</w:t>
      </w:r>
    </w:p>
    <w:p w14:paraId="708ADCD0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六、今日應用：分辨巴比倫，跟隨羔</w:t>
      </w:r>
      <w:r w:rsidRPr="00824CB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羊</w:t>
      </w:r>
    </w:p>
    <w:p w14:paraId="1A4610E0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《啟示錄》訓練教會的，不是猜測未來事件的能力，而是分辨現實的能力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D0217DA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凡是以繁榮、安全、秩序與榮耀之名，要求人交出終極忠誠的體系，都帶著巴比倫的氣味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459BBB2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教會真正的呼召，不是學習獸如何統治世界，而是跟隨羔羊如何忠心到底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18269AB" w14:textId="77777777" w:rsidR="00824CBF" w:rsidRPr="00824CBF" w:rsidRDefault="00824CBF" w:rsidP="00824CB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</w:t>
      </w:r>
      <w:r w:rsidRPr="00824CB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語</w:t>
      </w:r>
    </w:p>
    <w:p w14:paraId="231C7BF8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《啟示錄》呼召教會在帝國壓力、妥協誘惑與苦難中持守見證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CCB170" w14:textId="77777777" w:rsidR="00824CBF" w:rsidRPr="00824CBF" w:rsidRDefault="00824CBF" w:rsidP="00824CB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4CBF">
        <w:rPr>
          <w:rFonts w:asciiTheme="minorEastAsia" w:hAnsiTheme="minorEastAsia" w:cs="PingFang TC" w:hint="eastAsia"/>
          <w:kern w:val="0"/>
          <w:lang w:bidi="he-IL"/>
          <w14:ligatures w14:val="none"/>
        </w:rPr>
        <w:t>最終得勝的，是曾被殺、如今仍活著的羔羊</w:t>
      </w:r>
      <w:r w:rsidRPr="00824CB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4EE0B0E" w14:textId="2528220E" w:rsidR="001B5A44" w:rsidRPr="00824CBF" w:rsidRDefault="001B5A44">
      <w:pPr>
        <w:rPr>
          <w:rFonts w:asciiTheme="minorEastAsia" w:hAnsiTheme="minorEastAsia"/>
        </w:rPr>
      </w:pPr>
    </w:p>
    <w:sectPr w:rsidR="001B5A44" w:rsidRPr="00824C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C999D" w14:textId="77777777" w:rsidR="006B2DAE" w:rsidRDefault="006B2DAE" w:rsidP="00824CBF">
      <w:pPr>
        <w:spacing w:after="0" w:line="240" w:lineRule="auto"/>
      </w:pPr>
      <w:r>
        <w:separator/>
      </w:r>
    </w:p>
  </w:endnote>
  <w:endnote w:type="continuationSeparator" w:id="0">
    <w:p w14:paraId="7305DB23" w14:textId="77777777" w:rsidR="006B2DAE" w:rsidRDefault="006B2DAE" w:rsidP="0082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05704416"/>
      <w:docPartObj>
        <w:docPartGallery w:val="Page Numbers (Bottom of Page)"/>
        <w:docPartUnique/>
      </w:docPartObj>
    </w:sdtPr>
    <w:sdtContent>
      <w:p w14:paraId="5D6EB60A" w14:textId="76CCE0F9" w:rsidR="00824CBF" w:rsidRDefault="00824CBF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A439318" w14:textId="77777777" w:rsidR="00824CBF" w:rsidRDefault="00824CBF" w:rsidP="00824C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6999588"/>
      <w:docPartObj>
        <w:docPartGallery w:val="Page Numbers (Bottom of Page)"/>
        <w:docPartUnique/>
      </w:docPartObj>
    </w:sdtPr>
    <w:sdtContent>
      <w:p w14:paraId="76922127" w14:textId="45D0E663" w:rsidR="00824CBF" w:rsidRDefault="00824CBF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4DC6817" w14:textId="77777777" w:rsidR="00824CBF" w:rsidRDefault="00824CBF" w:rsidP="00824CB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6F12" w14:textId="77777777" w:rsidR="00824CBF" w:rsidRDefault="00824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DCF6A" w14:textId="77777777" w:rsidR="006B2DAE" w:rsidRDefault="006B2DAE" w:rsidP="00824CBF">
      <w:pPr>
        <w:spacing w:after="0" w:line="240" w:lineRule="auto"/>
      </w:pPr>
      <w:r>
        <w:separator/>
      </w:r>
    </w:p>
  </w:footnote>
  <w:footnote w:type="continuationSeparator" w:id="0">
    <w:p w14:paraId="27F7F3B5" w14:textId="77777777" w:rsidR="006B2DAE" w:rsidRDefault="006B2DAE" w:rsidP="00824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4FE9" w14:textId="77777777" w:rsidR="00824CBF" w:rsidRDefault="00824C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1807F" w14:textId="77777777" w:rsidR="00824CBF" w:rsidRDefault="00824C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E0C4" w14:textId="77777777" w:rsidR="00824CBF" w:rsidRDefault="00824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EA6"/>
    <w:multiLevelType w:val="multilevel"/>
    <w:tmpl w:val="2ABE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54CAA"/>
    <w:multiLevelType w:val="multilevel"/>
    <w:tmpl w:val="CB3EC9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2021F"/>
    <w:multiLevelType w:val="multilevel"/>
    <w:tmpl w:val="3D0076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AD0779"/>
    <w:multiLevelType w:val="multilevel"/>
    <w:tmpl w:val="D124E9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8005C6"/>
    <w:multiLevelType w:val="multilevel"/>
    <w:tmpl w:val="5B66B7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55693B"/>
    <w:multiLevelType w:val="multilevel"/>
    <w:tmpl w:val="7B98D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F2083F"/>
    <w:multiLevelType w:val="multilevel"/>
    <w:tmpl w:val="240C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8866431">
    <w:abstractNumId w:val="0"/>
  </w:num>
  <w:num w:numId="2" w16cid:durableId="1162771019">
    <w:abstractNumId w:val="3"/>
  </w:num>
  <w:num w:numId="3" w16cid:durableId="72628400">
    <w:abstractNumId w:val="4"/>
  </w:num>
  <w:num w:numId="4" w16cid:durableId="87509885">
    <w:abstractNumId w:val="6"/>
  </w:num>
  <w:num w:numId="5" w16cid:durableId="480662609">
    <w:abstractNumId w:val="2"/>
  </w:num>
  <w:num w:numId="6" w16cid:durableId="1078864051">
    <w:abstractNumId w:val="5"/>
  </w:num>
  <w:num w:numId="7" w16cid:durableId="1296258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BF"/>
    <w:rsid w:val="001B5A44"/>
    <w:rsid w:val="002164DA"/>
    <w:rsid w:val="002337C0"/>
    <w:rsid w:val="005D435A"/>
    <w:rsid w:val="006B2DAE"/>
    <w:rsid w:val="00824CBF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D919"/>
  <w15:chartTrackingRefBased/>
  <w15:docId w15:val="{CC629227-4081-D24D-AC7C-6641F9E9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C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CB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CB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C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CB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CB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CB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CB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CB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24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CB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C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C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CBF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CBF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C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C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C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C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C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CB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4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4CBF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4CBF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24CBF"/>
  </w:style>
  <w:style w:type="paragraph" w:styleId="Header">
    <w:name w:val="header"/>
    <w:basedOn w:val="Normal"/>
    <w:link w:val="HeaderChar"/>
    <w:uiPriority w:val="99"/>
    <w:unhideWhenUsed/>
    <w:rsid w:val="00824CBF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24C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468</Characters>
  <Application>Microsoft Office Word</Application>
  <DocSecurity>0</DocSecurity>
  <Lines>234</Lines>
  <Paragraphs>311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</cp:revision>
  <dcterms:created xsi:type="dcterms:W3CDTF">2026-06-26T07:47:00Z</dcterms:created>
  <dcterms:modified xsi:type="dcterms:W3CDTF">2026-06-26T07:50:00Z</dcterms:modified>
</cp:coreProperties>
</file>