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057E8C" w:rsidP="00111990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057E8C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耶路撒冷陷落：悲劇終結或復興序幕？</w:t>
      </w:r>
    </w:p>
    <w:p w:rsidR="00111990" w:rsidRPr="00111990" w:rsidRDefault="00111990" w:rsidP="00111990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導論：歷史的終局與神學震盪</w:t>
      </w:r>
    </w:p>
    <w:p w:rsidR="00111990" w:rsidRPr="00111990" w:rsidRDefault="00111990" w:rsidP="00111990">
      <w:pPr>
        <w:widowControl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事件本質</w:t>
      </w:r>
      <w:r w:rsidRPr="00111990">
        <w:rPr>
          <w:rFonts w:ascii="新細明體" w:eastAsia="新細明體" w:hAnsi="新細明體" w:cs="新細明體"/>
          <w:kern w:val="0"/>
          <w:szCs w:val="24"/>
        </w:rPr>
        <w:t>：耶路撒冷陷落不僅是軍事潰敗，更是土地應許、王權應許與上帝同在（聖殿）三者的同時崩塌。</w:t>
      </w:r>
    </w:p>
    <w:p w:rsidR="00111990" w:rsidRPr="00111990" w:rsidRDefault="00111990" w:rsidP="00111990">
      <w:pPr>
        <w:widowControl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敘事對比</w:t>
      </w:r>
      <w:r w:rsidRPr="00111990">
        <w:rPr>
          <w:rFonts w:ascii="新細明體" w:eastAsia="新細明體" w:hAnsi="新細明體" w:cs="新細明體"/>
          <w:kern w:val="0"/>
          <w:szCs w:val="24"/>
        </w:rPr>
        <w:t>：</w:t>
      </w:r>
    </w:p>
    <w:p w:rsidR="00111990" w:rsidRPr="00111990" w:rsidRDefault="00111990" w:rsidP="00111990">
      <w:pPr>
        <w:widowControl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列王紀</w:t>
      </w:r>
      <w:r w:rsidRPr="00111990">
        <w:rPr>
          <w:rFonts w:ascii="新細明體" w:eastAsia="新細明體" w:hAnsi="新細明體" w:cs="新細明體"/>
          <w:kern w:val="0"/>
          <w:szCs w:val="24"/>
        </w:rPr>
        <w:t>：凝視廢墟，反思審判的公義。</w:t>
      </w:r>
    </w:p>
    <w:p w:rsidR="00111990" w:rsidRPr="00111990" w:rsidRDefault="00111990" w:rsidP="00111990">
      <w:pPr>
        <w:widowControl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111990">
        <w:rPr>
          <w:rFonts w:ascii="新細明體" w:eastAsia="新細明體" w:hAnsi="新細明體" w:cs="新細明體"/>
          <w:kern w:val="0"/>
          <w:szCs w:val="24"/>
        </w:rPr>
        <w:t>：望向遠方，看見重建的曙光。</w:t>
      </w:r>
    </w:p>
    <w:p w:rsidR="00111990" w:rsidRPr="00111990" w:rsidRDefault="00111990" w:rsidP="00111990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列王紀下的終局：審判中的幽微盼望</w:t>
      </w:r>
    </w:p>
    <w:p w:rsidR="00111990" w:rsidRPr="00111990" w:rsidRDefault="00111990" w:rsidP="00111990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kern w:val="0"/>
          <w:szCs w:val="24"/>
        </w:rPr>
        <w:t>列王紀作為「申命記歷史」的結尾，將亡國詮釋為盟約咒詛的落實。</w:t>
      </w:r>
    </w:p>
    <w:p w:rsidR="00111990" w:rsidRPr="00111990" w:rsidRDefault="00111990" w:rsidP="00111990">
      <w:pPr>
        <w:widowControl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徹底的瓦解（王下 25:1-21）</w:t>
      </w:r>
      <w:r w:rsidRPr="00111990">
        <w:rPr>
          <w:rFonts w:ascii="新細明體" w:eastAsia="新細明體" w:hAnsi="新細明體" w:cs="新細明體"/>
          <w:kern w:val="0"/>
          <w:szCs w:val="24"/>
        </w:rPr>
        <w:t>：</w:t>
      </w:r>
    </w:p>
    <w:p w:rsidR="00111990" w:rsidRPr="00111990" w:rsidRDefault="00111990" w:rsidP="00111990">
      <w:pPr>
        <w:widowControl/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kern w:val="0"/>
          <w:szCs w:val="24"/>
        </w:rPr>
        <w:t>描述圍城饑荒、西底家被擒受刑、聖殿與王宮被焚毀、聖器被掠、領袖被處決。</w:t>
      </w:r>
    </w:p>
    <w:p w:rsidR="00111990" w:rsidRPr="00111990" w:rsidRDefault="00111990" w:rsidP="00111990">
      <w:pPr>
        <w:widowControl/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神學意義</w:t>
      </w:r>
      <w:r w:rsidRPr="00111990">
        <w:rPr>
          <w:rFonts w:ascii="新細明體" w:eastAsia="新細明體" w:hAnsi="新細明體" w:cs="新細明體"/>
          <w:kern w:val="0"/>
          <w:szCs w:val="24"/>
        </w:rPr>
        <w:t>：南國的宗教與政治體系全面崩解。</w:t>
      </w:r>
    </w:p>
    <w:p w:rsidR="00111990" w:rsidRPr="00111990" w:rsidRDefault="00111990" w:rsidP="00111990">
      <w:pPr>
        <w:widowControl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復興火種的熄滅：基大利悲劇（王下 25:22-26）</w:t>
      </w:r>
      <w:r w:rsidRPr="00111990">
        <w:rPr>
          <w:rFonts w:ascii="新細明體" w:eastAsia="新細明體" w:hAnsi="新細明體" w:cs="新細明體"/>
          <w:kern w:val="0"/>
          <w:szCs w:val="24"/>
        </w:rPr>
        <w:t>：</w:t>
      </w:r>
    </w:p>
    <w:p w:rsidR="00111990" w:rsidRPr="00111990" w:rsidRDefault="00111990" w:rsidP="00111990">
      <w:pPr>
        <w:widowControl/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kern w:val="0"/>
          <w:szCs w:val="24"/>
        </w:rPr>
        <w:t>記載省長基大利被弒，百姓不聽耶利米勸告而南遷埃及。</w:t>
      </w:r>
    </w:p>
    <w:p w:rsidR="00111990" w:rsidRPr="00111990" w:rsidRDefault="00111990" w:rsidP="00111990">
      <w:pPr>
        <w:widowControl/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文學隱喻</w:t>
      </w:r>
      <w:r w:rsidRPr="00111990">
        <w:rPr>
          <w:rFonts w:ascii="新細明體" w:eastAsia="新細明體" w:hAnsi="新細明體" w:cs="新細明體"/>
          <w:kern w:val="0"/>
          <w:szCs w:val="24"/>
        </w:rPr>
        <w:t>：以「出埃及」開場，以「入埃及」結尾，象徵信心與使命的徹底逆轉。</w:t>
      </w:r>
    </w:p>
    <w:p w:rsidR="00111990" w:rsidRPr="00111990" w:rsidRDefault="00111990" w:rsidP="00111990">
      <w:pPr>
        <w:widowControl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微弱的曙光：約雅斤被高舉（王下 25:27-30）</w:t>
      </w:r>
      <w:r w:rsidRPr="00111990">
        <w:rPr>
          <w:rFonts w:ascii="新細明體" w:eastAsia="新細明體" w:hAnsi="新細明體" w:cs="新細明體"/>
          <w:kern w:val="0"/>
          <w:szCs w:val="24"/>
        </w:rPr>
        <w:t>：</w:t>
      </w:r>
    </w:p>
    <w:p w:rsidR="00111990" w:rsidRPr="00111990" w:rsidRDefault="00111990" w:rsidP="00111990">
      <w:pPr>
        <w:widowControl/>
        <w:numPr>
          <w:ilvl w:val="1"/>
          <w:numId w:val="2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kern w:val="0"/>
          <w:szCs w:val="24"/>
        </w:rPr>
        <w:t>亡國 37 年後約雅斤蒙恩釋放，象徵上帝對大衛之約的信實並未因審判而熄滅，大衛血脈仍在。</w:t>
      </w:r>
    </w:p>
    <w:p w:rsidR="00111990" w:rsidRPr="00111990" w:rsidRDefault="00111990" w:rsidP="00111990">
      <w:pPr>
        <w:widowControl/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結語定調</w:t>
      </w:r>
      <w:r w:rsidRPr="00111990">
        <w:rPr>
          <w:rFonts w:ascii="新細明體" w:eastAsia="新細明體" w:hAnsi="新細明體" w:cs="新細明體"/>
          <w:kern w:val="0"/>
          <w:szCs w:val="24"/>
        </w:rPr>
        <w:t>：列王紀的結尾是「句號」，重點在於「亡國原因學」的反思。</w:t>
      </w:r>
    </w:p>
    <w:p w:rsidR="00111990" w:rsidRPr="00111990" w:rsidRDefault="00111990" w:rsidP="00111990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歷代志下的句點：指向未來的序幕</w:t>
      </w:r>
    </w:p>
    <w:p w:rsidR="00111990" w:rsidRPr="00111990" w:rsidRDefault="00111990" w:rsidP="00111990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kern w:val="0"/>
          <w:szCs w:val="24"/>
        </w:rPr>
        <w:t>歷代志作為「歸回身分學」的藍圖，旨在恢復群體的身分與盼望。</w:t>
      </w:r>
    </w:p>
    <w:p w:rsidR="00111990" w:rsidRPr="00111990" w:rsidRDefault="00111990" w:rsidP="00111990">
      <w:pPr>
        <w:widowControl/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神學性剪輯（代下 36:1-21）</w:t>
      </w:r>
      <w:r w:rsidRPr="00111990">
        <w:rPr>
          <w:rFonts w:ascii="新細明體" w:eastAsia="新細明體" w:hAnsi="新細明體" w:cs="新細明體"/>
          <w:kern w:val="0"/>
          <w:szCs w:val="24"/>
        </w:rPr>
        <w:t>：</w:t>
      </w:r>
    </w:p>
    <w:p w:rsidR="00111990" w:rsidRPr="00111990" w:rsidRDefault="00111990" w:rsidP="00111990">
      <w:pPr>
        <w:widowControl/>
        <w:numPr>
          <w:ilvl w:val="1"/>
          <w:numId w:val="2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kern w:val="0"/>
          <w:szCs w:val="24"/>
        </w:rPr>
        <w:t>略過軍事細節，將原因歸結於「藐視先知的話、玷污上帝的殿」。</w:t>
      </w:r>
    </w:p>
    <w:p w:rsidR="00111990" w:rsidRPr="00111990" w:rsidRDefault="00111990" w:rsidP="00111990">
      <w:pPr>
        <w:widowControl/>
        <w:numPr>
          <w:ilvl w:val="1"/>
          <w:numId w:val="2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地享安息</w:t>
      </w:r>
      <w:r w:rsidRPr="00111990">
        <w:rPr>
          <w:rFonts w:ascii="新細明體" w:eastAsia="新細明體" w:hAnsi="新細明體" w:cs="新細明體"/>
          <w:kern w:val="0"/>
          <w:szCs w:val="24"/>
        </w:rPr>
        <w:t>：以耶利米的預言詮釋被擄是為「地」與「約」所設的休止符。</w:t>
      </w:r>
    </w:p>
    <w:p w:rsidR="00111990" w:rsidRPr="00111990" w:rsidRDefault="00111990" w:rsidP="00111990">
      <w:pPr>
        <w:widowControl/>
        <w:numPr>
          <w:ilvl w:val="1"/>
          <w:numId w:val="2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刪減負面細節</w:t>
      </w:r>
      <w:r w:rsidRPr="00111990">
        <w:rPr>
          <w:rFonts w:ascii="新細明體" w:eastAsia="新細明體" w:hAnsi="新細明體" w:cs="新細明體"/>
          <w:kern w:val="0"/>
          <w:szCs w:val="24"/>
        </w:rPr>
        <w:t>：有意刪除基大利悲劇，將焦點直接從絕望轉向盼望。</w:t>
      </w:r>
    </w:p>
    <w:p w:rsidR="00111990" w:rsidRPr="00111990" w:rsidRDefault="00111990" w:rsidP="00111990">
      <w:pPr>
        <w:widowControl/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神學再詮釋：古列詔書（代下 36:22-23）</w:t>
      </w:r>
      <w:r w:rsidRPr="00111990">
        <w:rPr>
          <w:rFonts w:ascii="新細明體" w:eastAsia="新細明體" w:hAnsi="新細明體" w:cs="新細明體"/>
          <w:kern w:val="0"/>
          <w:szCs w:val="24"/>
        </w:rPr>
        <w:t>：</w:t>
      </w:r>
    </w:p>
    <w:p w:rsidR="00111990" w:rsidRPr="00111990" w:rsidRDefault="00111990" w:rsidP="00111990">
      <w:pPr>
        <w:widowControl/>
        <w:numPr>
          <w:ilvl w:val="1"/>
          <w:numId w:val="2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歷史的主角</w:t>
      </w:r>
      <w:r w:rsidRPr="00111990">
        <w:rPr>
          <w:rFonts w:ascii="新細明體" w:eastAsia="新細明體" w:hAnsi="新細明體" w:cs="新細明體"/>
          <w:kern w:val="0"/>
          <w:szCs w:val="24"/>
        </w:rPr>
        <w:t>：指出上帝「激動」古列的心，並使用「囑咐（神聖命令）」一詞，宣告上帝對歷史的絕對主權。</w:t>
      </w:r>
    </w:p>
    <w:p w:rsidR="00111990" w:rsidRPr="00111990" w:rsidRDefault="00111990" w:rsidP="00111990">
      <w:pPr>
        <w:widowControl/>
        <w:numPr>
          <w:ilvl w:val="1"/>
          <w:numId w:val="2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開放式結尾</w:t>
      </w:r>
      <w:r w:rsidRPr="00111990">
        <w:rPr>
          <w:rFonts w:ascii="新細明體" w:eastAsia="新細明體" w:hAnsi="新細明體" w:cs="新細明體"/>
          <w:kern w:val="0"/>
          <w:szCs w:val="24"/>
        </w:rPr>
        <w:t>：以「讓他上去吧（祈使語氣）」作結，形成邀請與命令，而非僅是敘事。</w:t>
      </w:r>
    </w:p>
    <w:p w:rsidR="00111990" w:rsidRPr="00111990" w:rsidRDefault="00111990" w:rsidP="00111990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綜合對照：從「終局」到「新局」</w:t>
      </w:r>
    </w:p>
    <w:p w:rsidR="00111990" w:rsidRPr="00111990" w:rsidRDefault="00111990" w:rsidP="00111990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kern w:val="0"/>
          <w:szCs w:val="24"/>
        </w:rPr>
        <w:t>講義指出，兩卷書的結尾呈現出三重神學對比：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3234"/>
        <w:gridCol w:w="3898"/>
      </w:tblGrid>
      <w:tr w:rsidR="00111990" w:rsidRPr="00111990" w:rsidTr="00111990">
        <w:trPr>
          <w:tblHeader/>
          <w:tblCellSpacing w:w="15" w:type="dxa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比較維度</w:t>
            </w: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列王紀下（面向過去）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歷代志下（面向未來）</w:t>
            </w:r>
          </w:p>
        </w:tc>
      </w:tr>
      <w:tr w:rsidR="00111990" w:rsidRPr="00111990" w:rsidTr="00111990">
        <w:trPr>
          <w:tblCellSpacing w:w="15" w:type="dxa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主體轉移</w:t>
            </w: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kern w:val="0"/>
                <w:szCs w:val="24"/>
              </w:rPr>
              <w:t>被動的「約雅斤被釋放」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kern w:val="0"/>
                <w:szCs w:val="24"/>
              </w:rPr>
              <w:t>主動的「上帝激動古列」</w:t>
            </w:r>
          </w:p>
        </w:tc>
      </w:tr>
      <w:tr w:rsidR="00111990" w:rsidRPr="00111990" w:rsidTr="00111990">
        <w:trPr>
          <w:tblCellSpacing w:w="15" w:type="dxa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盼望範圍</w:t>
            </w: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kern w:val="0"/>
                <w:szCs w:val="24"/>
              </w:rPr>
              <w:t>個人性：大衛血脈的延續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kern w:val="0"/>
                <w:szCs w:val="24"/>
              </w:rPr>
              <w:t>群體性：百姓歸回與復興</w:t>
            </w:r>
          </w:p>
        </w:tc>
      </w:tr>
      <w:tr w:rsidR="00111990" w:rsidRPr="00111990" w:rsidTr="00111990">
        <w:trPr>
          <w:tblCellSpacing w:w="15" w:type="dxa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使命象徵</w:t>
            </w: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kern w:val="0"/>
                <w:szCs w:val="24"/>
              </w:rPr>
              <w:t>脫去囚服（生存的記號）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kern w:val="0"/>
                <w:szCs w:val="24"/>
              </w:rPr>
              <w:t>重建聖殿（新的使命）</w:t>
            </w:r>
          </w:p>
        </w:tc>
      </w:tr>
      <w:tr w:rsidR="00111990" w:rsidRPr="00111990" w:rsidTr="00111990">
        <w:trPr>
          <w:tblCellSpacing w:w="15" w:type="dxa"/>
        </w:trPr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結尾符號</w:t>
            </w: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句號</w:t>
            </w:r>
            <w:r w:rsidRPr="00111990">
              <w:rPr>
                <w:rFonts w:ascii="新細明體" w:eastAsia="新細明體" w:hAnsi="新細明體" w:cs="新細明體"/>
                <w:kern w:val="0"/>
                <w:szCs w:val="24"/>
              </w:rPr>
              <w:t>：審判落實、歷史終止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990" w:rsidRPr="00111990" w:rsidRDefault="00111990" w:rsidP="00111990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199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冒號</w:t>
            </w:r>
            <w:r w:rsidRPr="00111990">
              <w:rPr>
                <w:rFonts w:ascii="新細明體" w:eastAsia="新細明體" w:hAnsi="新細明體" w:cs="新細明體"/>
                <w:kern w:val="0"/>
                <w:szCs w:val="24"/>
              </w:rPr>
              <w:t>：故事剛開始、復興的呼召</w:t>
            </w:r>
          </w:p>
        </w:tc>
      </w:tr>
    </w:tbl>
    <w:p w:rsidR="00111990" w:rsidRPr="00111990" w:rsidRDefault="00111990" w:rsidP="00111990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結論：在基督裡的終極匯合</w:t>
      </w:r>
    </w:p>
    <w:p w:rsidR="00111990" w:rsidRPr="00111990" w:rsidRDefault="00111990" w:rsidP="00111990">
      <w:pPr>
        <w:widowControl/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功能的互補</w:t>
      </w:r>
      <w:r w:rsidRPr="00111990">
        <w:rPr>
          <w:rFonts w:ascii="新細明體" w:eastAsia="新細明體" w:hAnsi="新細明體" w:cs="新細明體"/>
          <w:kern w:val="0"/>
          <w:szCs w:val="24"/>
        </w:rPr>
        <w:t>：列王紀教導人在失敗中誠實悔改；歷代志教導人在廢墟中點燃重建的勇氣。</w:t>
      </w:r>
    </w:p>
    <w:p w:rsidR="00111990" w:rsidRPr="00111990" w:rsidRDefault="00111990" w:rsidP="00111990">
      <w:pPr>
        <w:widowControl/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新約的應驗</w:t>
      </w:r>
      <w:r w:rsidRPr="00111990">
        <w:rPr>
          <w:rFonts w:ascii="新細明體" w:eastAsia="新細明體" w:hAnsi="新細明體" w:cs="新細明體"/>
          <w:kern w:val="0"/>
          <w:szCs w:val="24"/>
        </w:rPr>
        <w:t>：這兩種視角在耶穌基督裡合一。祂是約雅斤血脈的正統大衛後裔，也應驗了真正聖殿的重建。</w:t>
      </w:r>
    </w:p>
    <w:p w:rsidR="00E97CAD" w:rsidRPr="00111990" w:rsidRDefault="00111990" w:rsidP="008B5D20">
      <w:pPr>
        <w:widowControl/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新細明體" w:hAnsi="Times New Roman" w:cs="Times New Roman" w:hint="eastAsia"/>
          <w:kern w:val="0"/>
          <w:szCs w:val="24"/>
        </w:rPr>
      </w:pPr>
      <w:r w:rsidRPr="00111990">
        <w:rPr>
          <w:rFonts w:ascii="新細明體" w:eastAsia="新細明體" w:hAnsi="新細明體" w:cs="新細明體"/>
          <w:b/>
          <w:bCs/>
          <w:kern w:val="0"/>
          <w:szCs w:val="24"/>
        </w:rPr>
        <w:t>當代啟示</w:t>
      </w:r>
      <w:r w:rsidRPr="00111990">
        <w:rPr>
          <w:rFonts w:ascii="新細明體" w:eastAsia="新細明體" w:hAnsi="新細明體" w:cs="新細明體"/>
          <w:kern w:val="0"/>
          <w:szCs w:val="24"/>
        </w:rPr>
        <w:t>：在人生的失敗（被擄）中悔改更新，在神的呼召（重建）中勇敢再出發。</w:t>
      </w:r>
      <w:bookmarkStart w:id="0" w:name="_GoBack"/>
      <w:bookmarkEnd w:id="0"/>
    </w:p>
    <w:sectPr w:rsidR="00E97CAD" w:rsidRPr="001119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569" w:rsidRDefault="00792569" w:rsidP="00FC7CAA">
      <w:r>
        <w:separator/>
      </w:r>
    </w:p>
  </w:endnote>
  <w:endnote w:type="continuationSeparator" w:id="0">
    <w:p w:rsidR="00792569" w:rsidRDefault="00792569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569" w:rsidRDefault="00792569" w:rsidP="00FC7CAA">
      <w:r>
        <w:separator/>
      </w:r>
    </w:p>
  </w:footnote>
  <w:footnote w:type="continuationSeparator" w:id="0">
    <w:p w:rsidR="00792569" w:rsidRDefault="00792569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1F643F"/>
    <w:multiLevelType w:val="hybridMultilevel"/>
    <w:tmpl w:val="D3C0F1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820C28"/>
    <w:multiLevelType w:val="hybridMultilevel"/>
    <w:tmpl w:val="52C2750E"/>
    <w:lvl w:ilvl="0" w:tplc="D6E80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6229DE"/>
    <w:multiLevelType w:val="hybridMultilevel"/>
    <w:tmpl w:val="47C810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8CA1A7C"/>
    <w:multiLevelType w:val="multilevel"/>
    <w:tmpl w:val="6244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F3230A"/>
    <w:multiLevelType w:val="hybridMultilevel"/>
    <w:tmpl w:val="F3580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AFA7ADA"/>
    <w:multiLevelType w:val="hybridMultilevel"/>
    <w:tmpl w:val="08226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BE6A9E"/>
    <w:multiLevelType w:val="multilevel"/>
    <w:tmpl w:val="03A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F8B782B"/>
    <w:multiLevelType w:val="multilevel"/>
    <w:tmpl w:val="A846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9C5F56"/>
    <w:multiLevelType w:val="multilevel"/>
    <w:tmpl w:val="7AA4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0B5280"/>
    <w:multiLevelType w:val="multilevel"/>
    <w:tmpl w:val="7596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012DC3"/>
    <w:multiLevelType w:val="hybridMultilevel"/>
    <w:tmpl w:val="35FEB9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3"/>
  </w:num>
  <w:num w:numId="4">
    <w:abstractNumId w:val="19"/>
  </w:num>
  <w:num w:numId="5">
    <w:abstractNumId w:val="24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0"/>
  </w:num>
  <w:num w:numId="11">
    <w:abstractNumId w:val="14"/>
  </w:num>
  <w:num w:numId="12">
    <w:abstractNumId w:val="25"/>
  </w:num>
  <w:num w:numId="13">
    <w:abstractNumId w:val="6"/>
  </w:num>
  <w:num w:numId="14">
    <w:abstractNumId w:val="16"/>
  </w:num>
  <w:num w:numId="15">
    <w:abstractNumId w:val="12"/>
  </w:num>
  <w:num w:numId="16">
    <w:abstractNumId w:val="1"/>
  </w:num>
  <w:num w:numId="17">
    <w:abstractNumId w:val="26"/>
  </w:num>
  <w:num w:numId="18">
    <w:abstractNumId w:val="5"/>
  </w:num>
  <w:num w:numId="19">
    <w:abstractNumId w:val="3"/>
  </w:num>
  <w:num w:numId="20">
    <w:abstractNumId w:val="2"/>
  </w:num>
  <w:num w:numId="21">
    <w:abstractNumId w:val="11"/>
  </w:num>
  <w:num w:numId="22">
    <w:abstractNumId w:val="17"/>
  </w:num>
  <w:num w:numId="23">
    <w:abstractNumId w:val="18"/>
  </w:num>
  <w:num w:numId="24">
    <w:abstractNumId w:val="22"/>
  </w:num>
  <w:num w:numId="25">
    <w:abstractNumId w:val="9"/>
  </w:num>
  <w:num w:numId="26">
    <w:abstractNumId w:val="21"/>
  </w:num>
  <w:num w:numId="2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57E8C"/>
    <w:rsid w:val="00062895"/>
    <w:rsid w:val="000630C4"/>
    <w:rsid w:val="0007006F"/>
    <w:rsid w:val="00072B15"/>
    <w:rsid w:val="0007762F"/>
    <w:rsid w:val="000823EB"/>
    <w:rsid w:val="00082746"/>
    <w:rsid w:val="00085CCC"/>
    <w:rsid w:val="00086A6E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B7E6B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1970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3CD8"/>
    <w:rsid w:val="00105D08"/>
    <w:rsid w:val="00111458"/>
    <w:rsid w:val="00111990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5415"/>
    <w:rsid w:val="00156861"/>
    <w:rsid w:val="00156A85"/>
    <w:rsid w:val="00161D8C"/>
    <w:rsid w:val="00162D8C"/>
    <w:rsid w:val="00163B5A"/>
    <w:rsid w:val="00164326"/>
    <w:rsid w:val="00164B6E"/>
    <w:rsid w:val="0016536B"/>
    <w:rsid w:val="001724A9"/>
    <w:rsid w:val="00176BE4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9AA"/>
    <w:rsid w:val="00195BDC"/>
    <w:rsid w:val="001971D1"/>
    <w:rsid w:val="001A0A1A"/>
    <w:rsid w:val="001A67ED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1F44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4529"/>
    <w:rsid w:val="003A6C45"/>
    <w:rsid w:val="003A6D10"/>
    <w:rsid w:val="003A7D37"/>
    <w:rsid w:val="003B44AB"/>
    <w:rsid w:val="003B5ABF"/>
    <w:rsid w:val="003B5D15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0ADF"/>
    <w:rsid w:val="003E1982"/>
    <w:rsid w:val="003E4AE8"/>
    <w:rsid w:val="003F08B8"/>
    <w:rsid w:val="003F11D2"/>
    <w:rsid w:val="003F1FDE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2FD1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0C12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D2573"/>
    <w:rsid w:val="004E0D73"/>
    <w:rsid w:val="004E3F52"/>
    <w:rsid w:val="004E4414"/>
    <w:rsid w:val="004E4526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2071"/>
    <w:rsid w:val="00533B3F"/>
    <w:rsid w:val="0054203C"/>
    <w:rsid w:val="00542485"/>
    <w:rsid w:val="005428CF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038F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641"/>
    <w:rsid w:val="005D4EC1"/>
    <w:rsid w:val="005D54A9"/>
    <w:rsid w:val="005D664C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4963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3CD"/>
    <w:rsid w:val="00703CB6"/>
    <w:rsid w:val="00704054"/>
    <w:rsid w:val="00713C90"/>
    <w:rsid w:val="00713CA3"/>
    <w:rsid w:val="0071471E"/>
    <w:rsid w:val="00720FF6"/>
    <w:rsid w:val="00721439"/>
    <w:rsid w:val="007235E2"/>
    <w:rsid w:val="00730DC1"/>
    <w:rsid w:val="0073154B"/>
    <w:rsid w:val="00733AC8"/>
    <w:rsid w:val="00733D25"/>
    <w:rsid w:val="00734DC2"/>
    <w:rsid w:val="007373F9"/>
    <w:rsid w:val="00744689"/>
    <w:rsid w:val="00744EF6"/>
    <w:rsid w:val="0074690F"/>
    <w:rsid w:val="00746C0B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874EC"/>
    <w:rsid w:val="007912A3"/>
    <w:rsid w:val="007913A2"/>
    <w:rsid w:val="00792569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0CA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5925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6C7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0611"/>
    <w:rsid w:val="008B2451"/>
    <w:rsid w:val="008C010C"/>
    <w:rsid w:val="008C219A"/>
    <w:rsid w:val="008C27F9"/>
    <w:rsid w:val="008C3A30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49AD"/>
    <w:rsid w:val="008F6FD8"/>
    <w:rsid w:val="00900FF1"/>
    <w:rsid w:val="009030B6"/>
    <w:rsid w:val="009078F8"/>
    <w:rsid w:val="00910D48"/>
    <w:rsid w:val="009153FA"/>
    <w:rsid w:val="00920ED6"/>
    <w:rsid w:val="00921B3C"/>
    <w:rsid w:val="00922780"/>
    <w:rsid w:val="00922A41"/>
    <w:rsid w:val="00923950"/>
    <w:rsid w:val="009242D2"/>
    <w:rsid w:val="009247F3"/>
    <w:rsid w:val="00925B4B"/>
    <w:rsid w:val="00926289"/>
    <w:rsid w:val="00926A55"/>
    <w:rsid w:val="00931CFF"/>
    <w:rsid w:val="0093446D"/>
    <w:rsid w:val="00936A9E"/>
    <w:rsid w:val="0094043B"/>
    <w:rsid w:val="0094158F"/>
    <w:rsid w:val="0094329A"/>
    <w:rsid w:val="0094385B"/>
    <w:rsid w:val="00944B8B"/>
    <w:rsid w:val="00944CEC"/>
    <w:rsid w:val="00945763"/>
    <w:rsid w:val="00945D72"/>
    <w:rsid w:val="0094688A"/>
    <w:rsid w:val="00954B79"/>
    <w:rsid w:val="00956CAC"/>
    <w:rsid w:val="00956EF6"/>
    <w:rsid w:val="00957294"/>
    <w:rsid w:val="00960880"/>
    <w:rsid w:val="00961FFA"/>
    <w:rsid w:val="00962944"/>
    <w:rsid w:val="00964207"/>
    <w:rsid w:val="0096496E"/>
    <w:rsid w:val="00965155"/>
    <w:rsid w:val="009652C7"/>
    <w:rsid w:val="00965AF3"/>
    <w:rsid w:val="00967AC1"/>
    <w:rsid w:val="009714CA"/>
    <w:rsid w:val="0097338F"/>
    <w:rsid w:val="00973DA0"/>
    <w:rsid w:val="009757C9"/>
    <w:rsid w:val="009763B5"/>
    <w:rsid w:val="00976594"/>
    <w:rsid w:val="00976B82"/>
    <w:rsid w:val="009803C3"/>
    <w:rsid w:val="009807DA"/>
    <w:rsid w:val="009851B8"/>
    <w:rsid w:val="00986F5E"/>
    <w:rsid w:val="00986F7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9F72B1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55BFF"/>
    <w:rsid w:val="00A66543"/>
    <w:rsid w:val="00A72D6A"/>
    <w:rsid w:val="00A72FEA"/>
    <w:rsid w:val="00A74039"/>
    <w:rsid w:val="00A75947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A681A"/>
    <w:rsid w:val="00AB007E"/>
    <w:rsid w:val="00AB1E77"/>
    <w:rsid w:val="00AB6228"/>
    <w:rsid w:val="00AB6D9B"/>
    <w:rsid w:val="00AC28E8"/>
    <w:rsid w:val="00AC70F9"/>
    <w:rsid w:val="00AC7A5C"/>
    <w:rsid w:val="00AD1AAF"/>
    <w:rsid w:val="00AD1E2C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067EA"/>
    <w:rsid w:val="00B12867"/>
    <w:rsid w:val="00B12D19"/>
    <w:rsid w:val="00B12DC7"/>
    <w:rsid w:val="00B137D3"/>
    <w:rsid w:val="00B171CC"/>
    <w:rsid w:val="00B17F26"/>
    <w:rsid w:val="00B209A9"/>
    <w:rsid w:val="00B20BE6"/>
    <w:rsid w:val="00B20F3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0460"/>
    <w:rsid w:val="00B41976"/>
    <w:rsid w:val="00B53878"/>
    <w:rsid w:val="00B5400B"/>
    <w:rsid w:val="00B669A6"/>
    <w:rsid w:val="00B66E8C"/>
    <w:rsid w:val="00B675FB"/>
    <w:rsid w:val="00B70D21"/>
    <w:rsid w:val="00B738A5"/>
    <w:rsid w:val="00B75D67"/>
    <w:rsid w:val="00B775CA"/>
    <w:rsid w:val="00B82500"/>
    <w:rsid w:val="00B82637"/>
    <w:rsid w:val="00B84088"/>
    <w:rsid w:val="00B867D7"/>
    <w:rsid w:val="00B90944"/>
    <w:rsid w:val="00BA007B"/>
    <w:rsid w:val="00BA325B"/>
    <w:rsid w:val="00BB17DE"/>
    <w:rsid w:val="00BB44F6"/>
    <w:rsid w:val="00BB5244"/>
    <w:rsid w:val="00BB7635"/>
    <w:rsid w:val="00BE1011"/>
    <w:rsid w:val="00BE518A"/>
    <w:rsid w:val="00BE6870"/>
    <w:rsid w:val="00BF15C9"/>
    <w:rsid w:val="00BF27A6"/>
    <w:rsid w:val="00BF3BD7"/>
    <w:rsid w:val="00BF50F7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30B5"/>
    <w:rsid w:val="00D139AB"/>
    <w:rsid w:val="00D1600C"/>
    <w:rsid w:val="00D2075B"/>
    <w:rsid w:val="00D22BF1"/>
    <w:rsid w:val="00D239AE"/>
    <w:rsid w:val="00D251AE"/>
    <w:rsid w:val="00D26663"/>
    <w:rsid w:val="00D27383"/>
    <w:rsid w:val="00D308E1"/>
    <w:rsid w:val="00D34EF9"/>
    <w:rsid w:val="00D404FD"/>
    <w:rsid w:val="00D42AD0"/>
    <w:rsid w:val="00D44F86"/>
    <w:rsid w:val="00D456EE"/>
    <w:rsid w:val="00D51093"/>
    <w:rsid w:val="00D54882"/>
    <w:rsid w:val="00D55ED0"/>
    <w:rsid w:val="00D569DC"/>
    <w:rsid w:val="00D60FF7"/>
    <w:rsid w:val="00D63BFF"/>
    <w:rsid w:val="00D64B85"/>
    <w:rsid w:val="00D64DE2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E0BB2"/>
    <w:rsid w:val="00DE0E47"/>
    <w:rsid w:val="00DE248A"/>
    <w:rsid w:val="00DE2C6F"/>
    <w:rsid w:val="00DE4F1A"/>
    <w:rsid w:val="00DF1149"/>
    <w:rsid w:val="00DF159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3E9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3A1D"/>
    <w:rsid w:val="00E86515"/>
    <w:rsid w:val="00E87C56"/>
    <w:rsid w:val="00E919C0"/>
    <w:rsid w:val="00E931EC"/>
    <w:rsid w:val="00E97C84"/>
    <w:rsid w:val="00E97CAD"/>
    <w:rsid w:val="00EA2242"/>
    <w:rsid w:val="00EA315F"/>
    <w:rsid w:val="00EB017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1792B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8AB"/>
    <w:rsid w:val="00FD594D"/>
    <w:rsid w:val="00FD76D5"/>
    <w:rsid w:val="00FE00BD"/>
    <w:rsid w:val="00FE20B0"/>
    <w:rsid w:val="00FE2136"/>
    <w:rsid w:val="00FE271E"/>
    <w:rsid w:val="00FE2C14"/>
    <w:rsid w:val="00FE61B1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AE154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11199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11199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521">
    <w:name w:val="citation-521"/>
    <w:basedOn w:val="a0"/>
    <w:rsid w:val="00111990"/>
  </w:style>
  <w:style w:type="character" w:customStyle="1" w:styleId="citation-520">
    <w:name w:val="citation-520"/>
    <w:basedOn w:val="a0"/>
    <w:rsid w:val="00111990"/>
  </w:style>
  <w:style w:type="character" w:customStyle="1" w:styleId="citation-519">
    <w:name w:val="citation-519"/>
    <w:basedOn w:val="a0"/>
    <w:rsid w:val="00111990"/>
  </w:style>
  <w:style w:type="character" w:customStyle="1" w:styleId="citation-518">
    <w:name w:val="citation-518"/>
    <w:basedOn w:val="a0"/>
    <w:rsid w:val="00111990"/>
  </w:style>
  <w:style w:type="character" w:customStyle="1" w:styleId="citation-517">
    <w:name w:val="citation-517"/>
    <w:basedOn w:val="a0"/>
    <w:rsid w:val="00111990"/>
  </w:style>
  <w:style w:type="character" w:customStyle="1" w:styleId="citation-516">
    <w:name w:val="citation-516"/>
    <w:basedOn w:val="a0"/>
    <w:rsid w:val="00111990"/>
  </w:style>
  <w:style w:type="character" w:customStyle="1" w:styleId="citation-515">
    <w:name w:val="citation-515"/>
    <w:basedOn w:val="a0"/>
    <w:rsid w:val="00111990"/>
  </w:style>
  <w:style w:type="character" w:customStyle="1" w:styleId="citation-514">
    <w:name w:val="citation-514"/>
    <w:basedOn w:val="a0"/>
    <w:rsid w:val="00111990"/>
  </w:style>
  <w:style w:type="character" w:customStyle="1" w:styleId="citation-513">
    <w:name w:val="citation-513"/>
    <w:basedOn w:val="a0"/>
    <w:rsid w:val="00111990"/>
  </w:style>
  <w:style w:type="character" w:customStyle="1" w:styleId="button-label">
    <w:name w:val="button-label"/>
    <w:basedOn w:val="a0"/>
    <w:rsid w:val="00111990"/>
  </w:style>
  <w:style w:type="character" w:customStyle="1" w:styleId="citation-512">
    <w:name w:val="citation-512"/>
    <w:basedOn w:val="a0"/>
    <w:rsid w:val="00111990"/>
  </w:style>
  <w:style w:type="character" w:customStyle="1" w:styleId="citation-511">
    <w:name w:val="citation-511"/>
    <w:basedOn w:val="a0"/>
    <w:rsid w:val="00111990"/>
  </w:style>
  <w:style w:type="character" w:customStyle="1" w:styleId="citation-510">
    <w:name w:val="citation-510"/>
    <w:basedOn w:val="a0"/>
    <w:rsid w:val="00111990"/>
  </w:style>
  <w:style w:type="character" w:customStyle="1" w:styleId="citation-509">
    <w:name w:val="citation-509"/>
    <w:basedOn w:val="a0"/>
    <w:rsid w:val="00111990"/>
  </w:style>
  <w:style w:type="character" w:customStyle="1" w:styleId="citation-508">
    <w:name w:val="citation-508"/>
    <w:basedOn w:val="a0"/>
    <w:rsid w:val="00111990"/>
  </w:style>
  <w:style w:type="character" w:customStyle="1" w:styleId="citation-507">
    <w:name w:val="citation-507"/>
    <w:basedOn w:val="a0"/>
    <w:rsid w:val="00111990"/>
  </w:style>
  <w:style w:type="character" w:customStyle="1" w:styleId="citation-506">
    <w:name w:val="citation-506"/>
    <w:basedOn w:val="a0"/>
    <w:rsid w:val="00111990"/>
  </w:style>
  <w:style w:type="character" w:customStyle="1" w:styleId="citation-505">
    <w:name w:val="citation-505"/>
    <w:basedOn w:val="a0"/>
    <w:rsid w:val="00111990"/>
  </w:style>
  <w:style w:type="character" w:customStyle="1" w:styleId="citation-504">
    <w:name w:val="citation-504"/>
    <w:basedOn w:val="a0"/>
    <w:rsid w:val="00111990"/>
  </w:style>
  <w:style w:type="character" w:customStyle="1" w:styleId="citation-503">
    <w:name w:val="citation-503"/>
    <w:basedOn w:val="a0"/>
    <w:rsid w:val="00111990"/>
  </w:style>
  <w:style w:type="character" w:customStyle="1" w:styleId="citation-502">
    <w:name w:val="citation-502"/>
    <w:basedOn w:val="a0"/>
    <w:rsid w:val="00111990"/>
  </w:style>
  <w:style w:type="character" w:customStyle="1" w:styleId="citation-501">
    <w:name w:val="citation-501"/>
    <w:basedOn w:val="a0"/>
    <w:rsid w:val="00111990"/>
  </w:style>
  <w:style w:type="character" w:customStyle="1" w:styleId="citation-500">
    <w:name w:val="citation-500"/>
    <w:basedOn w:val="a0"/>
    <w:rsid w:val="00111990"/>
  </w:style>
  <w:style w:type="character" w:customStyle="1" w:styleId="citation-499">
    <w:name w:val="citation-499"/>
    <w:basedOn w:val="a0"/>
    <w:rsid w:val="00111990"/>
  </w:style>
  <w:style w:type="character" w:customStyle="1" w:styleId="citation-498">
    <w:name w:val="citation-498"/>
    <w:basedOn w:val="a0"/>
    <w:rsid w:val="00111990"/>
  </w:style>
  <w:style w:type="character" w:customStyle="1" w:styleId="citation-497">
    <w:name w:val="citation-497"/>
    <w:basedOn w:val="a0"/>
    <w:rsid w:val="00111990"/>
  </w:style>
  <w:style w:type="character" w:customStyle="1" w:styleId="citation-496">
    <w:name w:val="citation-496"/>
    <w:basedOn w:val="a0"/>
    <w:rsid w:val="0011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820A0-B22F-4D2D-924F-ABB19D7F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10</cp:revision>
  <dcterms:created xsi:type="dcterms:W3CDTF">2025-10-27T00:15:00Z</dcterms:created>
  <dcterms:modified xsi:type="dcterms:W3CDTF">2026-01-14T07:48:00Z</dcterms:modified>
</cp:coreProperties>
</file>