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9A8" w:rsidRPr="00A719A8" w:rsidRDefault="00CF3F4C" w:rsidP="00A719A8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</w:pPr>
      <w:r w:rsidRPr="00CF3F4C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兩種記憶，一個故事：新約對舊約史觀的神學運用</w:t>
      </w:r>
    </w:p>
    <w:p w:rsidR="00A719A8" w:rsidRPr="00A719A8" w:rsidRDefault="00A719A8" w:rsidP="00A719A8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一、前言：舊約作為新約的神學資料庫</w:t>
      </w:r>
    </w:p>
    <w:p w:rsidR="00A719A8" w:rsidRPr="00A719A8" w:rsidRDefault="00A719A8" w:rsidP="00A719A8">
      <w:pPr>
        <w:widowControl/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新約的神學根基：</w:t>
      </w:r>
      <w:r w:rsidRPr="00A719A8">
        <w:rPr>
          <w:rFonts w:ascii="新細明體" w:eastAsia="新細明體" w:hAnsi="新細明體" w:cs="新細明體"/>
          <w:kern w:val="0"/>
          <w:szCs w:val="24"/>
        </w:rPr>
        <w:t>新約作者在宣告基督與教會時，並未脫離舊約框架，而是將申命記歷史與歷代志歷史視為核心的「神學資料庫」。</w:t>
      </w:r>
    </w:p>
    <w:p w:rsidR="00A719A8" w:rsidRPr="00A719A8" w:rsidRDefault="00A719A8" w:rsidP="00A719A8">
      <w:pPr>
        <w:widowControl/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兩大傳統的整合：</w:t>
      </w:r>
    </w:p>
    <w:p w:rsidR="00A719A8" w:rsidRPr="00A719A8" w:rsidRDefault="00A719A8" w:rsidP="00A719A8">
      <w:pPr>
        <w:widowControl/>
        <w:numPr>
          <w:ilvl w:val="1"/>
          <w:numId w:val="3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申命記歷史：</w:t>
      </w:r>
      <w:r w:rsidRPr="00A719A8">
        <w:rPr>
          <w:rFonts w:ascii="新細明體" w:eastAsia="新細明體" w:hAnsi="新細明體" w:cs="新細明體"/>
          <w:kern w:val="0"/>
          <w:szCs w:val="24"/>
        </w:rPr>
        <w:t>提供歷史的真實性、人的責任與審判模式。</w:t>
      </w:r>
    </w:p>
    <w:p w:rsidR="00A719A8" w:rsidRPr="00A719A8" w:rsidRDefault="00A719A8" w:rsidP="00A719A8">
      <w:pPr>
        <w:widowControl/>
        <w:numPr>
          <w:ilvl w:val="1"/>
          <w:numId w:val="3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歷代志歷史：</w:t>
      </w:r>
      <w:r w:rsidRPr="00A719A8">
        <w:rPr>
          <w:rFonts w:ascii="新細明體" w:eastAsia="新細明體" w:hAnsi="新細明體" w:cs="新細明體"/>
          <w:kern w:val="0"/>
          <w:szCs w:val="24"/>
        </w:rPr>
        <w:t>提供敬拜的秩序、身份認同與同在的盼望。</w:t>
      </w:r>
    </w:p>
    <w:p w:rsidR="00A719A8" w:rsidRPr="00A719A8" w:rsidRDefault="00A719A8" w:rsidP="00A719A8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二、案例分析（一）：馬太家譜與「寫實恩典」</w:t>
      </w:r>
    </w:p>
    <w:p w:rsidR="00A719A8" w:rsidRPr="00A719A8" w:rsidRDefault="00A719A8" w:rsidP="00A719A8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kern w:val="0"/>
          <w:szCs w:val="24"/>
        </w:rPr>
        <w:t>馬太福音第1章透過家譜宣告耶穌是大衛的繼承人，並巧妙結合了兩大史觀。</w:t>
      </w:r>
    </w:p>
    <w:p w:rsidR="00A719A8" w:rsidRPr="00A719A8" w:rsidRDefault="00A719A8" w:rsidP="00A719A8">
      <w:pPr>
        <w:widowControl/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家譜中的破格元素：</w:t>
      </w:r>
      <w:r w:rsidRPr="00A719A8">
        <w:rPr>
          <w:rFonts w:ascii="新細明體" w:eastAsia="新細明體" w:hAnsi="新細明體" w:cs="新細明體"/>
          <w:kern w:val="0"/>
          <w:szCs w:val="24"/>
        </w:rPr>
        <w:t>馬太刻意納入四位帶著「醜聞」或「外邦背景」標籤的女性：</w:t>
      </w:r>
    </w:p>
    <w:p w:rsidR="00A719A8" w:rsidRPr="00A719A8" w:rsidRDefault="00A719A8" w:rsidP="00A719A8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他瑪：</w:t>
      </w:r>
      <w:r w:rsidRPr="00A719A8">
        <w:rPr>
          <w:rFonts w:ascii="新細明體" w:eastAsia="新細明體" w:hAnsi="新細明體" w:cs="新細明體"/>
          <w:kern w:val="0"/>
          <w:szCs w:val="24"/>
        </w:rPr>
        <w:t>涉及欺騙與亂倫。</w:t>
      </w:r>
    </w:p>
    <w:p w:rsidR="00A719A8" w:rsidRPr="00A719A8" w:rsidRDefault="00A719A8" w:rsidP="00A719A8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喇合：</w:t>
      </w:r>
      <w:r w:rsidRPr="00A719A8">
        <w:rPr>
          <w:rFonts w:ascii="新細明體" w:eastAsia="新細明體" w:hAnsi="新細明體" w:cs="新細明體"/>
          <w:kern w:val="0"/>
          <w:szCs w:val="24"/>
        </w:rPr>
        <w:t>耶利哥的外邦妓女。</w:t>
      </w:r>
    </w:p>
    <w:p w:rsidR="00A719A8" w:rsidRPr="00A719A8" w:rsidRDefault="00A719A8" w:rsidP="00A719A8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路得：</w:t>
      </w:r>
      <w:r w:rsidRPr="00A719A8">
        <w:rPr>
          <w:rFonts w:ascii="新細明體" w:eastAsia="新細明體" w:hAnsi="新細明體" w:cs="新細明體"/>
          <w:kern w:val="0"/>
          <w:szCs w:val="24"/>
        </w:rPr>
        <w:t>被律法排除的摩押女子。</w:t>
      </w:r>
    </w:p>
    <w:p w:rsidR="00A719A8" w:rsidRPr="00A719A8" w:rsidRDefault="00A719A8" w:rsidP="00A719A8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拔示巴（烏利亞的妻子）：</w:t>
      </w:r>
      <w:r w:rsidRPr="00A719A8">
        <w:rPr>
          <w:rFonts w:ascii="新細明體" w:eastAsia="新細明體" w:hAnsi="新細明體" w:cs="新細明體"/>
          <w:kern w:val="0"/>
          <w:szCs w:val="24"/>
        </w:rPr>
        <w:t>隱喻大衛的姦淫與謀殺醜事。</w:t>
      </w:r>
    </w:p>
    <w:p w:rsidR="00A719A8" w:rsidRPr="00A719A8" w:rsidRDefault="00A719A8" w:rsidP="00A719A8">
      <w:pPr>
        <w:widowControl/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神學合成：</w:t>
      </w:r>
    </w:p>
    <w:p w:rsidR="00A719A8" w:rsidRPr="00A719A8" w:rsidRDefault="00A719A8" w:rsidP="00A719A8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骨架：</w:t>
      </w:r>
      <w:r w:rsidRPr="00A719A8">
        <w:rPr>
          <w:rFonts w:ascii="新細明體" w:eastAsia="新細明體" w:hAnsi="新細明體" w:cs="新細明體"/>
          <w:kern w:val="0"/>
          <w:szCs w:val="24"/>
        </w:rPr>
        <w:t>採用歷代志的族譜形式，建立「秩序與合法性」。</w:t>
      </w:r>
    </w:p>
    <w:p w:rsidR="00A719A8" w:rsidRPr="00A719A8" w:rsidRDefault="00A719A8" w:rsidP="00A719A8">
      <w:pPr>
        <w:widowControl/>
        <w:numPr>
          <w:ilvl w:val="1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筆觸：</w:t>
      </w:r>
      <w:r w:rsidRPr="00A719A8">
        <w:rPr>
          <w:rFonts w:ascii="新細明體" w:eastAsia="新細明體" w:hAnsi="新細明體" w:cs="新細明體"/>
          <w:kern w:val="0"/>
          <w:szCs w:val="24"/>
        </w:rPr>
        <w:t>繼承申命記歷史的「寫實主義」，強調上帝在罪與混亂中動工。</w:t>
      </w:r>
    </w:p>
    <w:p w:rsidR="00A719A8" w:rsidRPr="00A719A8" w:rsidRDefault="00A719A8" w:rsidP="00A719A8">
      <w:pPr>
        <w:widowControl/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神學啟示：</w:t>
      </w:r>
      <w:r w:rsidRPr="00A719A8">
        <w:rPr>
          <w:rFonts w:ascii="新細明體" w:eastAsia="新細明體" w:hAnsi="新細明體" w:cs="新細明體"/>
          <w:kern w:val="0"/>
          <w:szCs w:val="24"/>
        </w:rPr>
        <w:t>基督不是從理想化的歷史中走出，而是進入破碎的人間；救恩不是獎賞完美，而是介入不完美。</w:t>
      </w:r>
    </w:p>
    <w:p w:rsidR="00A719A8" w:rsidRPr="00A719A8" w:rsidRDefault="00A719A8" w:rsidP="00A719A8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三、案例分析（二）：司提反講道與「審判模式」</w:t>
      </w:r>
    </w:p>
    <w:p w:rsidR="00A719A8" w:rsidRPr="00A719A8" w:rsidRDefault="00A719A8" w:rsidP="00A719A8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 w:hint="eastAsia"/>
          <w:kern w:val="0"/>
          <w:szCs w:val="24"/>
        </w:rPr>
      </w:pPr>
      <w:r w:rsidRPr="00A719A8">
        <w:rPr>
          <w:rFonts w:ascii="新細明體" w:eastAsia="新細明體" w:hAnsi="新細明體" w:cs="新細明體"/>
          <w:kern w:val="0"/>
          <w:szCs w:val="24"/>
        </w:rPr>
        <w:t>司提反在使徒行傳第7章的講道，是申命記歷史神學的極致應用，將以色列歷史描繪為一部「拒絕上帝僕人」的起訴書。</w:t>
      </w:r>
    </w:p>
    <w:p w:rsidR="00A719A8" w:rsidRPr="00A719A8" w:rsidRDefault="00A719A8" w:rsidP="00A719A8">
      <w:pPr>
        <w:widowControl/>
        <w:spacing w:before="100" w:beforeAutospacing="1" w:after="100" w:afterAutospacing="1" w:line="276" w:lineRule="auto"/>
        <w:ind w:left="72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「拒絕之鏈」的四個層次：</w:t>
      </w:r>
    </w:p>
    <w:p w:rsidR="00A719A8" w:rsidRPr="00A719A8" w:rsidRDefault="00A719A8" w:rsidP="00A719A8">
      <w:pPr>
        <w:widowControl/>
        <w:numPr>
          <w:ilvl w:val="1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先祖的嫉妒：</w:t>
      </w:r>
      <w:r w:rsidRPr="00A719A8">
        <w:rPr>
          <w:rFonts w:ascii="新細明體" w:eastAsia="新細明體" w:hAnsi="新細明體" w:cs="新細明體"/>
          <w:kern w:val="0"/>
          <w:szCs w:val="24"/>
        </w:rPr>
        <w:t>祖宗將約瑟賣到埃及。</w:t>
      </w:r>
    </w:p>
    <w:p w:rsidR="00A719A8" w:rsidRPr="00A719A8" w:rsidRDefault="00A719A8" w:rsidP="00A719A8">
      <w:pPr>
        <w:widowControl/>
        <w:numPr>
          <w:ilvl w:val="1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棄絕摩西：</w:t>
      </w:r>
      <w:r w:rsidRPr="00A719A8">
        <w:rPr>
          <w:rFonts w:ascii="新細明體" w:eastAsia="新細明體" w:hAnsi="新細明體" w:cs="新細明體"/>
          <w:kern w:val="0"/>
          <w:szCs w:val="24"/>
        </w:rPr>
        <w:t>百姓不肯聽從這位首領和審判官。</w:t>
      </w:r>
    </w:p>
    <w:p w:rsidR="00A719A8" w:rsidRPr="00A719A8" w:rsidRDefault="00A719A8" w:rsidP="00A719A8">
      <w:pPr>
        <w:widowControl/>
        <w:numPr>
          <w:ilvl w:val="1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聖殿的迷思：</w:t>
      </w:r>
      <w:r w:rsidRPr="00A719A8">
        <w:rPr>
          <w:rFonts w:ascii="新細明體" w:eastAsia="新細明體" w:hAnsi="新細明體" w:cs="新細明體"/>
          <w:kern w:val="0"/>
          <w:szCs w:val="24"/>
        </w:rPr>
        <w:t>批判將聖殿絕對化為「居住上帝」的遮羞布，忽略了上帝不住人手所造的殿。</w:t>
      </w:r>
    </w:p>
    <w:p w:rsidR="00A719A8" w:rsidRPr="00A719A8" w:rsidRDefault="00A719A8" w:rsidP="00A719A8">
      <w:pPr>
        <w:widowControl/>
        <w:numPr>
          <w:ilvl w:val="1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審判的結論：</w:t>
      </w:r>
      <w:r w:rsidRPr="00A719A8">
        <w:rPr>
          <w:rFonts w:ascii="新細明體" w:eastAsia="新細明體" w:hAnsi="新細明體" w:cs="新細明體"/>
          <w:kern w:val="0"/>
          <w:szCs w:val="24"/>
        </w:rPr>
        <w:t>控訴猶太領袖殺害「那義者」耶穌，將歷史性的拒絕推向巔峰。</w:t>
      </w:r>
    </w:p>
    <w:p w:rsidR="00A719A8" w:rsidRPr="00A719A8" w:rsidRDefault="00A719A8" w:rsidP="00A719A8">
      <w:pPr>
        <w:widowControl/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神學目的：</w:t>
      </w:r>
      <w:r w:rsidRPr="00A719A8">
        <w:rPr>
          <w:rFonts w:ascii="新細明體" w:eastAsia="新細明體" w:hAnsi="新細明體" w:cs="新細明體"/>
          <w:kern w:val="0"/>
          <w:szCs w:val="24"/>
        </w:rPr>
        <w:t>讓歷史成為鏡子，指出累積性的罪責，呼喚當代人悔改。</w:t>
      </w:r>
    </w:p>
    <w:p w:rsidR="00A719A8" w:rsidRPr="00A719A8" w:rsidRDefault="00A719A8" w:rsidP="00A719A8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四、案例分析（三）：基督聖殿觀與「盼望成全」</w:t>
      </w:r>
    </w:p>
    <w:p w:rsidR="00A719A8" w:rsidRPr="00A719A8" w:rsidRDefault="00A719A8" w:rsidP="00A719A8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 w:hint="eastAsia"/>
          <w:kern w:val="0"/>
          <w:szCs w:val="24"/>
        </w:rPr>
      </w:pPr>
      <w:r w:rsidRPr="00A719A8">
        <w:rPr>
          <w:rFonts w:ascii="新細明體" w:eastAsia="新細明體" w:hAnsi="新細明體" w:cs="新細明體"/>
          <w:kern w:val="0"/>
          <w:szCs w:val="24"/>
        </w:rPr>
        <w:t>新約作者繼承了歷代志「以聖殿為中心」的盼望，但將其從「地點」轉化為「位格」。</w:t>
      </w:r>
    </w:p>
    <w:p w:rsidR="00A719A8" w:rsidRPr="00A719A8" w:rsidRDefault="00A719A8" w:rsidP="00A719A8">
      <w:pPr>
        <w:widowControl/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基督位格的轉向（約2章）：</w:t>
      </w:r>
      <w:r w:rsidRPr="00A719A8">
        <w:rPr>
          <w:rFonts w:ascii="新細明體" w:eastAsia="新細明體" w:hAnsi="新細明體" w:cs="新細明體"/>
          <w:kern w:val="0"/>
          <w:szCs w:val="24"/>
        </w:rPr>
        <w:t>耶穌以「自己的身體」為殿，宣告祂本身比殿更大。</w:t>
      </w:r>
    </w:p>
    <w:p w:rsidR="00A719A8" w:rsidRPr="00A719A8" w:rsidRDefault="00A719A8" w:rsidP="00A719A8">
      <w:pPr>
        <w:widowControl/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更美的聖所（來9章）：</w:t>
      </w:r>
      <w:r w:rsidRPr="00A719A8">
        <w:rPr>
          <w:rFonts w:ascii="新細明體" w:eastAsia="新細明體" w:hAnsi="新細明體" w:cs="新細明體"/>
          <w:kern w:val="0"/>
          <w:szCs w:val="24"/>
        </w:rPr>
        <w:t>基督作為大祭司，以自己的血成就了永遠的贖罪，成全了歷代志所期待的祭祀功能。</w:t>
      </w:r>
    </w:p>
    <w:p w:rsidR="00A719A8" w:rsidRPr="00A719A8" w:rsidRDefault="00A719A8" w:rsidP="00A719A8">
      <w:pPr>
        <w:widowControl/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教會與終局：</w:t>
      </w:r>
    </w:p>
    <w:p w:rsidR="00A719A8" w:rsidRPr="00A719A8" w:rsidRDefault="00A719A8" w:rsidP="00A719A8">
      <w:pPr>
        <w:widowControl/>
        <w:numPr>
          <w:ilvl w:val="1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kern w:val="0"/>
          <w:szCs w:val="24"/>
        </w:rPr>
        <w:t>信徒成為「活石」構成屬靈殿宇，敬拜不再受制於地點。</w:t>
      </w:r>
    </w:p>
    <w:p w:rsidR="00A719A8" w:rsidRPr="00A719A8" w:rsidRDefault="00A719A8" w:rsidP="00A719A8">
      <w:pPr>
        <w:widowControl/>
        <w:numPr>
          <w:ilvl w:val="1"/>
          <w:numId w:val="3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 w:hint="eastAsia"/>
          <w:kern w:val="0"/>
          <w:szCs w:val="24"/>
        </w:rPr>
      </w:pPr>
      <w:r w:rsidRPr="00A719A8">
        <w:rPr>
          <w:rFonts w:ascii="新細明體" w:eastAsia="新細明體" w:hAnsi="新細明體" w:cs="新細明體"/>
          <w:kern w:val="0"/>
          <w:szCs w:val="24"/>
        </w:rPr>
        <w:t>啟示錄最終預言：神與羔羊自己就是城的殿。</w:t>
      </w:r>
    </w:p>
    <w:p w:rsidR="00A719A8" w:rsidRPr="00A719A8" w:rsidRDefault="00A719A8" w:rsidP="00A719A8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五、總結與教牧應用：整合雙重遺產</w:t>
      </w:r>
    </w:p>
    <w:p w:rsidR="00A719A8" w:rsidRPr="00A719A8" w:rsidRDefault="00A719A8" w:rsidP="00A719A8">
      <w:pPr>
        <w:widowControl/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破除偽裝（寫實恩典）：</w:t>
      </w:r>
      <w:r w:rsidRPr="00A719A8">
        <w:rPr>
          <w:rFonts w:ascii="新細明體" w:eastAsia="新細明體" w:hAnsi="新細明體" w:cs="新細明體"/>
          <w:kern w:val="0"/>
          <w:szCs w:val="24"/>
        </w:rPr>
        <w:t>華人教會應警惕過度理想化的傾向，承認上帝是在混亂與破碎中施恩，而非僅在「無菌室」中工作。</w:t>
      </w:r>
    </w:p>
    <w:p w:rsidR="00A719A8" w:rsidRPr="00A719A8" w:rsidRDefault="00A719A8" w:rsidP="00A719A8">
      <w:pPr>
        <w:widowControl/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警惕僵化（拒絕之鏈）：</w:t>
      </w:r>
      <w:r w:rsidRPr="00A719A8">
        <w:rPr>
          <w:rFonts w:ascii="新細明體" w:eastAsia="新細明體" w:hAnsi="新細明體" w:cs="新細明體"/>
          <w:kern w:val="0"/>
          <w:szCs w:val="24"/>
        </w:rPr>
        <w:t>避免將傳統或神學架構「絕對化」而抗拒聖靈的新事，不應讓昔日記憶成為今日順服的阻礙。</w:t>
      </w:r>
    </w:p>
    <w:p w:rsidR="00E97CAD" w:rsidRPr="00A719A8" w:rsidRDefault="00A719A8" w:rsidP="00A719A8">
      <w:pPr>
        <w:widowControl/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 w:hint="eastAsia"/>
          <w:kern w:val="0"/>
          <w:szCs w:val="24"/>
        </w:rPr>
      </w:pPr>
      <w:r w:rsidRPr="00A719A8">
        <w:rPr>
          <w:rFonts w:ascii="新細明體" w:eastAsia="新細明體" w:hAnsi="新細明體" w:cs="新細明體"/>
          <w:b/>
          <w:bCs/>
          <w:kern w:val="0"/>
          <w:szCs w:val="24"/>
        </w:rPr>
        <w:t>轉化身分（動態聖殿）：</w:t>
      </w:r>
      <w:r w:rsidRPr="00A719A8">
        <w:rPr>
          <w:rFonts w:ascii="新細明體" w:eastAsia="新細明體" w:hAnsi="新細明體" w:cs="新細明體"/>
          <w:kern w:val="0"/>
          <w:szCs w:val="24"/>
        </w:rPr>
        <w:t>將目光從「建築導向」轉向「關係與位格導向」，在任何處境下活出上帝同在的真實經歷。</w:t>
      </w:r>
      <w:bookmarkStart w:id="0" w:name="_GoBack"/>
      <w:bookmarkEnd w:id="0"/>
    </w:p>
    <w:sectPr w:rsidR="00E97CAD" w:rsidRPr="00A719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EDC" w:rsidRDefault="00764EDC" w:rsidP="00FC7CAA">
      <w:r>
        <w:separator/>
      </w:r>
    </w:p>
  </w:endnote>
  <w:endnote w:type="continuationSeparator" w:id="0">
    <w:p w:rsidR="00764EDC" w:rsidRDefault="00764EDC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EDC" w:rsidRDefault="00764EDC" w:rsidP="00FC7CAA">
      <w:r>
        <w:separator/>
      </w:r>
    </w:p>
  </w:footnote>
  <w:footnote w:type="continuationSeparator" w:id="0">
    <w:p w:rsidR="00764EDC" w:rsidRDefault="00764EDC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03E"/>
    <w:multiLevelType w:val="hybridMultilevel"/>
    <w:tmpl w:val="28AEE1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5B2A3C"/>
    <w:multiLevelType w:val="multilevel"/>
    <w:tmpl w:val="FE8E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53515"/>
    <w:multiLevelType w:val="hybridMultilevel"/>
    <w:tmpl w:val="6456C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173EFD"/>
    <w:multiLevelType w:val="hybridMultilevel"/>
    <w:tmpl w:val="63868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1F643F"/>
    <w:multiLevelType w:val="hybridMultilevel"/>
    <w:tmpl w:val="D3C0F1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820C28"/>
    <w:multiLevelType w:val="hybridMultilevel"/>
    <w:tmpl w:val="52C2750E"/>
    <w:lvl w:ilvl="0" w:tplc="D6E80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8F7171"/>
    <w:multiLevelType w:val="hybridMultilevel"/>
    <w:tmpl w:val="875EAD14"/>
    <w:lvl w:ilvl="0" w:tplc="7C50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6229DE"/>
    <w:multiLevelType w:val="hybridMultilevel"/>
    <w:tmpl w:val="47C810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E4349B"/>
    <w:multiLevelType w:val="multilevel"/>
    <w:tmpl w:val="B4F6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927E8"/>
    <w:multiLevelType w:val="hybridMultilevel"/>
    <w:tmpl w:val="369EDD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6E21C92"/>
    <w:multiLevelType w:val="hybridMultilevel"/>
    <w:tmpl w:val="99EA4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9632053"/>
    <w:multiLevelType w:val="hybridMultilevel"/>
    <w:tmpl w:val="E4A088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D242C27"/>
    <w:multiLevelType w:val="multilevel"/>
    <w:tmpl w:val="1494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DC2087"/>
    <w:multiLevelType w:val="hybridMultilevel"/>
    <w:tmpl w:val="289075C4"/>
    <w:lvl w:ilvl="0" w:tplc="AC08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CA0991"/>
    <w:multiLevelType w:val="hybridMultilevel"/>
    <w:tmpl w:val="E7CE5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9AC643F"/>
    <w:multiLevelType w:val="hybridMultilevel"/>
    <w:tmpl w:val="7CB49C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B0E04EA"/>
    <w:multiLevelType w:val="hybridMultilevel"/>
    <w:tmpl w:val="B01EF2AA"/>
    <w:lvl w:ilvl="0" w:tplc="134A6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3230A"/>
    <w:multiLevelType w:val="hybridMultilevel"/>
    <w:tmpl w:val="F35809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7947039"/>
    <w:multiLevelType w:val="hybridMultilevel"/>
    <w:tmpl w:val="A8A8E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FB76CF"/>
    <w:multiLevelType w:val="multilevel"/>
    <w:tmpl w:val="68DE9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0529D1"/>
    <w:multiLevelType w:val="hybridMultilevel"/>
    <w:tmpl w:val="900808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5410E0A"/>
    <w:multiLevelType w:val="hybridMultilevel"/>
    <w:tmpl w:val="B4DCDF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5C3176D"/>
    <w:multiLevelType w:val="multilevel"/>
    <w:tmpl w:val="E6E6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BF25CB"/>
    <w:multiLevelType w:val="hybridMultilevel"/>
    <w:tmpl w:val="F8E64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E49121B"/>
    <w:multiLevelType w:val="hybridMultilevel"/>
    <w:tmpl w:val="ECEA66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0714B2C"/>
    <w:multiLevelType w:val="hybridMultilevel"/>
    <w:tmpl w:val="1F323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72F5E43"/>
    <w:multiLevelType w:val="hybridMultilevel"/>
    <w:tmpl w:val="DDC0A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79946C2"/>
    <w:multiLevelType w:val="hybridMultilevel"/>
    <w:tmpl w:val="89E0E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8186261"/>
    <w:multiLevelType w:val="hybridMultilevel"/>
    <w:tmpl w:val="39DE8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AFA7ADA"/>
    <w:multiLevelType w:val="hybridMultilevel"/>
    <w:tmpl w:val="082269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D9D2529"/>
    <w:multiLevelType w:val="hybridMultilevel"/>
    <w:tmpl w:val="A18292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FBF6507"/>
    <w:multiLevelType w:val="hybridMultilevel"/>
    <w:tmpl w:val="9A5C48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14551DD"/>
    <w:multiLevelType w:val="hybridMultilevel"/>
    <w:tmpl w:val="866A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17625D9"/>
    <w:multiLevelType w:val="hybridMultilevel"/>
    <w:tmpl w:val="D03ABE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7004738"/>
    <w:multiLevelType w:val="hybridMultilevel"/>
    <w:tmpl w:val="D2F002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B10692B"/>
    <w:multiLevelType w:val="hybridMultilevel"/>
    <w:tmpl w:val="6156A60E"/>
    <w:lvl w:ilvl="0" w:tplc="F8AA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5B00D1"/>
    <w:multiLevelType w:val="hybridMultilevel"/>
    <w:tmpl w:val="F3964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CEA6636"/>
    <w:multiLevelType w:val="hybridMultilevel"/>
    <w:tmpl w:val="414EC922"/>
    <w:lvl w:ilvl="0" w:tplc="2F900BB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012DC3"/>
    <w:multiLevelType w:val="hybridMultilevel"/>
    <w:tmpl w:val="35FEB9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35"/>
  </w:num>
  <w:num w:numId="4">
    <w:abstractNumId w:val="32"/>
  </w:num>
  <w:num w:numId="5">
    <w:abstractNumId w:val="36"/>
  </w:num>
  <w:num w:numId="6">
    <w:abstractNumId w:val="13"/>
  </w:num>
  <w:num w:numId="7">
    <w:abstractNumId w:val="6"/>
  </w:num>
  <w:num w:numId="8">
    <w:abstractNumId w:val="27"/>
  </w:num>
  <w:num w:numId="9">
    <w:abstractNumId w:val="25"/>
  </w:num>
  <w:num w:numId="10">
    <w:abstractNumId w:val="2"/>
  </w:num>
  <w:num w:numId="11">
    <w:abstractNumId w:val="26"/>
  </w:num>
  <w:num w:numId="12">
    <w:abstractNumId w:val="37"/>
  </w:num>
  <w:num w:numId="13">
    <w:abstractNumId w:val="10"/>
  </w:num>
  <w:num w:numId="14">
    <w:abstractNumId w:val="28"/>
  </w:num>
  <w:num w:numId="15">
    <w:abstractNumId w:val="23"/>
  </w:num>
  <w:num w:numId="16">
    <w:abstractNumId w:val="3"/>
  </w:num>
  <w:num w:numId="17">
    <w:abstractNumId w:val="38"/>
  </w:num>
  <w:num w:numId="18">
    <w:abstractNumId w:val="7"/>
  </w:num>
  <w:num w:numId="19">
    <w:abstractNumId w:val="5"/>
  </w:num>
  <w:num w:numId="20">
    <w:abstractNumId w:val="4"/>
  </w:num>
  <w:num w:numId="21">
    <w:abstractNumId w:val="17"/>
  </w:num>
  <w:num w:numId="22">
    <w:abstractNumId w:val="29"/>
  </w:num>
  <w:num w:numId="23">
    <w:abstractNumId w:val="33"/>
  </w:num>
  <w:num w:numId="24">
    <w:abstractNumId w:val="21"/>
  </w:num>
  <w:num w:numId="25">
    <w:abstractNumId w:val="31"/>
  </w:num>
  <w:num w:numId="26">
    <w:abstractNumId w:val="18"/>
  </w:num>
  <w:num w:numId="27">
    <w:abstractNumId w:val="34"/>
  </w:num>
  <w:num w:numId="28">
    <w:abstractNumId w:val="9"/>
  </w:num>
  <w:num w:numId="29">
    <w:abstractNumId w:val="11"/>
  </w:num>
  <w:num w:numId="30">
    <w:abstractNumId w:val="24"/>
  </w:num>
  <w:num w:numId="31">
    <w:abstractNumId w:val="0"/>
  </w:num>
  <w:num w:numId="32">
    <w:abstractNumId w:val="20"/>
  </w:num>
  <w:num w:numId="33">
    <w:abstractNumId w:val="30"/>
  </w:num>
  <w:num w:numId="34">
    <w:abstractNumId w:val="15"/>
  </w:num>
  <w:num w:numId="35">
    <w:abstractNumId w:val="12"/>
  </w:num>
  <w:num w:numId="36">
    <w:abstractNumId w:val="1"/>
  </w:num>
  <w:num w:numId="37">
    <w:abstractNumId w:val="8"/>
  </w:num>
  <w:num w:numId="38">
    <w:abstractNumId w:val="22"/>
  </w:num>
  <w:num w:numId="39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06E8"/>
    <w:rsid w:val="00002B03"/>
    <w:rsid w:val="000034BF"/>
    <w:rsid w:val="000039F3"/>
    <w:rsid w:val="00006EC9"/>
    <w:rsid w:val="00007236"/>
    <w:rsid w:val="00011CC5"/>
    <w:rsid w:val="000124DB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538"/>
    <w:rsid w:val="0003685F"/>
    <w:rsid w:val="00036D61"/>
    <w:rsid w:val="00037141"/>
    <w:rsid w:val="00040AD4"/>
    <w:rsid w:val="000425FD"/>
    <w:rsid w:val="00043986"/>
    <w:rsid w:val="00050FD0"/>
    <w:rsid w:val="00057E8C"/>
    <w:rsid w:val="00062895"/>
    <w:rsid w:val="000630C4"/>
    <w:rsid w:val="0007006F"/>
    <w:rsid w:val="00072B15"/>
    <w:rsid w:val="0007762F"/>
    <w:rsid w:val="000823EB"/>
    <w:rsid w:val="00082746"/>
    <w:rsid w:val="00085CCC"/>
    <w:rsid w:val="00086A6E"/>
    <w:rsid w:val="00091BB3"/>
    <w:rsid w:val="00091C9B"/>
    <w:rsid w:val="00092615"/>
    <w:rsid w:val="00092827"/>
    <w:rsid w:val="000934F7"/>
    <w:rsid w:val="000967A3"/>
    <w:rsid w:val="000A113C"/>
    <w:rsid w:val="000A1898"/>
    <w:rsid w:val="000A267B"/>
    <w:rsid w:val="000A3CD1"/>
    <w:rsid w:val="000A5A69"/>
    <w:rsid w:val="000B09C0"/>
    <w:rsid w:val="000B16A3"/>
    <w:rsid w:val="000B1A87"/>
    <w:rsid w:val="000B7E6B"/>
    <w:rsid w:val="000C015F"/>
    <w:rsid w:val="000C2259"/>
    <w:rsid w:val="000C6AD8"/>
    <w:rsid w:val="000D3D16"/>
    <w:rsid w:val="000D7FDA"/>
    <w:rsid w:val="000E165B"/>
    <w:rsid w:val="000E1B71"/>
    <w:rsid w:val="000E5161"/>
    <w:rsid w:val="000E689B"/>
    <w:rsid w:val="000F0421"/>
    <w:rsid w:val="000F1970"/>
    <w:rsid w:val="000F2E37"/>
    <w:rsid w:val="000F39F5"/>
    <w:rsid w:val="000F3F40"/>
    <w:rsid w:val="000F4035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3CD8"/>
    <w:rsid w:val="00105D08"/>
    <w:rsid w:val="00107997"/>
    <w:rsid w:val="0011040A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38B9"/>
    <w:rsid w:val="00135305"/>
    <w:rsid w:val="00144D52"/>
    <w:rsid w:val="001468B9"/>
    <w:rsid w:val="00146959"/>
    <w:rsid w:val="00146D74"/>
    <w:rsid w:val="001525B8"/>
    <w:rsid w:val="00152AF0"/>
    <w:rsid w:val="00153D23"/>
    <w:rsid w:val="00154F20"/>
    <w:rsid w:val="00155415"/>
    <w:rsid w:val="00156861"/>
    <w:rsid w:val="00156A85"/>
    <w:rsid w:val="00161D8C"/>
    <w:rsid w:val="00162D8C"/>
    <w:rsid w:val="00163B5A"/>
    <w:rsid w:val="00164326"/>
    <w:rsid w:val="00164B6E"/>
    <w:rsid w:val="0016536B"/>
    <w:rsid w:val="001724A9"/>
    <w:rsid w:val="00176BE4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9AA"/>
    <w:rsid w:val="00195BDC"/>
    <w:rsid w:val="001971D1"/>
    <w:rsid w:val="001A0A1A"/>
    <w:rsid w:val="001A67ED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0618"/>
    <w:rsid w:val="002023B8"/>
    <w:rsid w:val="00202AF8"/>
    <w:rsid w:val="00206214"/>
    <w:rsid w:val="002079BE"/>
    <w:rsid w:val="00211685"/>
    <w:rsid w:val="002127FD"/>
    <w:rsid w:val="0021282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36AED"/>
    <w:rsid w:val="00240185"/>
    <w:rsid w:val="00241F44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6771B"/>
    <w:rsid w:val="002706B3"/>
    <w:rsid w:val="00271FB3"/>
    <w:rsid w:val="00272AE2"/>
    <w:rsid w:val="0027363D"/>
    <w:rsid w:val="00274E43"/>
    <w:rsid w:val="0027553C"/>
    <w:rsid w:val="00276E0C"/>
    <w:rsid w:val="0028013B"/>
    <w:rsid w:val="0028069F"/>
    <w:rsid w:val="00286958"/>
    <w:rsid w:val="002979D6"/>
    <w:rsid w:val="00297B43"/>
    <w:rsid w:val="002A116C"/>
    <w:rsid w:val="002A195B"/>
    <w:rsid w:val="002A1FC9"/>
    <w:rsid w:val="002B19E8"/>
    <w:rsid w:val="002B21A4"/>
    <w:rsid w:val="002B5038"/>
    <w:rsid w:val="002B7034"/>
    <w:rsid w:val="002C4C46"/>
    <w:rsid w:val="002C5E5B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0DFD"/>
    <w:rsid w:val="00302A80"/>
    <w:rsid w:val="00303272"/>
    <w:rsid w:val="00312827"/>
    <w:rsid w:val="00313A2F"/>
    <w:rsid w:val="00315263"/>
    <w:rsid w:val="003166E0"/>
    <w:rsid w:val="00316D1A"/>
    <w:rsid w:val="00323482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9061E"/>
    <w:rsid w:val="003A0839"/>
    <w:rsid w:val="003A4529"/>
    <w:rsid w:val="003A6C45"/>
    <w:rsid w:val="003A6D10"/>
    <w:rsid w:val="003A7D37"/>
    <w:rsid w:val="003B1DDD"/>
    <w:rsid w:val="003B44AB"/>
    <w:rsid w:val="003B5ABF"/>
    <w:rsid w:val="003B5D15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0ADF"/>
    <w:rsid w:val="003E1982"/>
    <w:rsid w:val="003E4AE8"/>
    <w:rsid w:val="003F042B"/>
    <w:rsid w:val="003F08B8"/>
    <w:rsid w:val="003F11D2"/>
    <w:rsid w:val="003F1FDE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110A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2FD1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2A98"/>
    <w:rsid w:val="00473A0B"/>
    <w:rsid w:val="00475229"/>
    <w:rsid w:val="00475B0A"/>
    <w:rsid w:val="00486195"/>
    <w:rsid w:val="00490C12"/>
    <w:rsid w:val="00492A65"/>
    <w:rsid w:val="00492FA9"/>
    <w:rsid w:val="00493802"/>
    <w:rsid w:val="004949BF"/>
    <w:rsid w:val="004A07D3"/>
    <w:rsid w:val="004A2323"/>
    <w:rsid w:val="004A2EC7"/>
    <w:rsid w:val="004A3402"/>
    <w:rsid w:val="004A451A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4783"/>
    <w:rsid w:val="004C6B02"/>
    <w:rsid w:val="004C7425"/>
    <w:rsid w:val="004D11E2"/>
    <w:rsid w:val="004D2573"/>
    <w:rsid w:val="004E0D73"/>
    <w:rsid w:val="004E3F52"/>
    <w:rsid w:val="004E4414"/>
    <w:rsid w:val="004E4526"/>
    <w:rsid w:val="004E48F5"/>
    <w:rsid w:val="004F036F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2071"/>
    <w:rsid w:val="00533B3F"/>
    <w:rsid w:val="0054203C"/>
    <w:rsid w:val="00542485"/>
    <w:rsid w:val="005428CF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5F4A"/>
    <w:rsid w:val="0056628B"/>
    <w:rsid w:val="0056775C"/>
    <w:rsid w:val="00567E0E"/>
    <w:rsid w:val="005710E2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39AD"/>
    <w:rsid w:val="00594C75"/>
    <w:rsid w:val="00594D63"/>
    <w:rsid w:val="00595377"/>
    <w:rsid w:val="005958E5"/>
    <w:rsid w:val="0059659B"/>
    <w:rsid w:val="005A0338"/>
    <w:rsid w:val="005A038F"/>
    <w:rsid w:val="005A23CC"/>
    <w:rsid w:val="005B1D73"/>
    <w:rsid w:val="005B45CE"/>
    <w:rsid w:val="005B5422"/>
    <w:rsid w:val="005B76EF"/>
    <w:rsid w:val="005C011A"/>
    <w:rsid w:val="005C3F1F"/>
    <w:rsid w:val="005D173F"/>
    <w:rsid w:val="005D2BCA"/>
    <w:rsid w:val="005D4641"/>
    <w:rsid w:val="005D4EC1"/>
    <w:rsid w:val="005D54A9"/>
    <w:rsid w:val="005D664C"/>
    <w:rsid w:val="005E1D0A"/>
    <w:rsid w:val="005E38E6"/>
    <w:rsid w:val="005E6089"/>
    <w:rsid w:val="006015C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54B16"/>
    <w:rsid w:val="00670EFA"/>
    <w:rsid w:val="00672D35"/>
    <w:rsid w:val="00674EBB"/>
    <w:rsid w:val="00677714"/>
    <w:rsid w:val="006833C7"/>
    <w:rsid w:val="00684963"/>
    <w:rsid w:val="00687961"/>
    <w:rsid w:val="00690D2D"/>
    <w:rsid w:val="00690E39"/>
    <w:rsid w:val="00691D6E"/>
    <w:rsid w:val="00691ED2"/>
    <w:rsid w:val="00693822"/>
    <w:rsid w:val="00694B71"/>
    <w:rsid w:val="00695478"/>
    <w:rsid w:val="006A17D9"/>
    <w:rsid w:val="006B1725"/>
    <w:rsid w:val="006B3B26"/>
    <w:rsid w:val="006B4D54"/>
    <w:rsid w:val="006C2DFA"/>
    <w:rsid w:val="006D123A"/>
    <w:rsid w:val="006D27F2"/>
    <w:rsid w:val="006D36F1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29CC"/>
    <w:rsid w:val="007033CD"/>
    <w:rsid w:val="00703CB6"/>
    <w:rsid w:val="00704054"/>
    <w:rsid w:val="00713C90"/>
    <w:rsid w:val="00713CA3"/>
    <w:rsid w:val="0071471E"/>
    <w:rsid w:val="00720FF6"/>
    <w:rsid w:val="00721439"/>
    <w:rsid w:val="007235E2"/>
    <w:rsid w:val="00730DC1"/>
    <w:rsid w:val="0073154B"/>
    <w:rsid w:val="00733AC8"/>
    <w:rsid w:val="00733D25"/>
    <w:rsid w:val="00734DC2"/>
    <w:rsid w:val="007373F9"/>
    <w:rsid w:val="00744689"/>
    <w:rsid w:val="00744EF6"/>
    <w:rsid w:val="0074690F"/>
    <w:rsid w:val="00746C0B"/>
    <w:rsid w:val="00751612"/>
    <w:rsid w:val="00754431"/>
    <w:rsid w:val="007555CE"/>
    <w:rsid w:val="00756875"/>
    <w:rsid w:val="00760B99"/>
    <w:rsid w:val="007644A5"/>
    <w:rsid w:val="007645B5"/>
    <w:rsid w:val="00764EDC"/>
    <w:rsid w:val="0077536A"/>
    <w:rsid w:val="00775B14"/>
    <w:rsid w:val="0078481D"/>
    <w:rsid w:val="007860A7"/>
    <w:rsid w:val="007874EC"/>
    <w:rsid w:val="00791025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0CA"/>
    <w:rsid w:val="007B2250"/>
    <w:rsid w:val="007B2F0D"/>
    <w:rsid w:val="007B3966"/>
    <w:rsid w:val="007C1A10"/>
    <w:rsid w:val="007C37F6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5B98"/>
    <w:rsid w:val="007F632D"/>
    <w:rsid w:val="007F644A"/>
    <w:rsid w:val="007F6E28"/>
    <w:rsid w:val="0080022A"/>
    <w:rsid w:val="00805057"/>
    <w:rsid w:val="00806949"/>
    <w:rsid w:val="0081055D"/>
    <w:rsid w:val="00815925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516C7"/>
    <w:rsid w:val="00851F8C"/>
    <w:rsid w:val="00852139"/>
    <w:rsid w:val="0085282A"/>
    <w:rsid w:val="00852C5A"/>
    <w:rsid w:val="00870ED7"/>
    <w:rsid w:val="008727B0"/>
    <w:rsid w:val="00872BBF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4EC4"/>
    <w:rsid w:val="008A50E6"/>
    <w:rsid w:val="008B0611"/>
    <w:rsid w:val="008B2451"/>
    <w:rsid w:val="008C010C"/>
    <w:rsid w:val="008C219A"/>
    <w:rsid w:val="008C27F9"/>
    <w:rsid w:val="008C3A30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49AD"/>
    <w:rsid w:val="008F6FD8"/>
    <w:rsid w:val="00900FF1"/>
    <w:rsid w:val="009030B6"/>
    <w:rsid w:val="009078F8"/>
    <w:rsid w:val="00910D48"/>
    <w:rsid w:val="009153FA"/>
    <w:rsid w:val="00920ED6"/>
    <w:rsid w:val="00921B3C"/>
    <w:rsid w:val="00922780"/>
    <w:rsid w:val="00922A41"/>
    <w:rsid w:val="00923950"/>
    <w:rsid w:val="009242D2"/>
    <w:rsid w:val="009247F3"/>
    <w:rsid w:val="00925B4B"/>
    <w:rsid w:val="00926289"/>
    <w:rsid w:val="00926A55"/>
    <w:rsid w:val="00931CFF"/>
    <w:rsid w:val="0093446D"/>
    <w:rsid w:val="00936A9E"/>
    <w:rsid w:val="0094043B"/>
    <w:rsid w:val="0094158F"/>
    <w:rsid w:val="0094329A"/>
    <w:rsid w:val="0094385B"/>
    <w:rsid w:val="00944B8B"/>
    <w:rsid w:val="00944CEC"/>
    <w:rsid w:val="00945763"/>
    <w:rsid w:val="00945D72"/>
    <w:rsid w:val="0094688A"/>
    <w:rsid w:val="00954B79"/>
    <w:rsid w:val="00956CAC"/>
    <w:rsid w:val="00956EF6"/>
    <w:rsid w:val="00957294"/>
    <w:rsid w:val="00960880"/>
    <w:rsid w:val="00961FFA"/>
    <w:rsid w:val="00962944"/>
    <w:rsid w:val="00964207"/>
    <w:rsid w:val="0096496E"/>
    <w:rsid w:val="00965155"/>
    <w:rsid w:val="009652C7"/>
    <w:rsid w:val="00965AF3"/>
    <w:rsid w:val="00967AC1"/>
    <w:rsid w:val="009714CA"/>
    <w:rsid w:val="0097338F"/>
    <w:rsid w:val="00973DA0"/>
    <w:rsid w:val="00974573"/>
    <w:rsid w:val="009757C9"/>
    <w:rsid w:val="009763B5"/>
    <w:rsid w:val="00976594"/>
    <w:rsid w:val="00976B82"/>
    <w:rsid w:val="009803C3"/>
    <w:rsid w:val="009807DA"/>
    <w:rsid w:val="00983CE5"/>
    <w:rsid w:val="009851B8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B7CC5"/>
    <w:rsid w:val="009C1589"/>
    <w:rsid w:val="009C3CEF"/>
    <w:rsid w:val="009D05DF"/>
    <w:rsid w:val="009D292B"/>
    <w:rsid w:val="009D3B21"/>
    <w:rsid w:val="009D52E2"/>
    <w:rsid w:val="009D6631"/>
    <w:rsid w:val="009E45A6"/>
    <w:rsid w:val="009E507B"/>
    <w:rsid w:val="009F0038"/>
    <w:rsid w:val="009F1BDF"/>
    <w:rsid w:val="009F67EA"/>
    <w:rsid w:val="009F72B1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0A5E"/>
    <w:rsid w:val="00A5108E"/>
    <w:rsid w:val="00A537F3"/>
    <w:rsid w:val="00A55BFF"/>
    <w:rsid w:val="00A66543"/>
    <w:rsid w:val="00A719A8"/>
    <w:rsid w:val="00A72D6A"/>
    <w:rsid w:val="00A72FEA"/>
    <w:rsid w:val="00A74039"/>
    <w:rsid w:val="00A75947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A681A"/>
    <w:rsid w:val="00AB007E"/>
    <w:rsid w:val="00AB1E77"/>
    <w:rsid w:val="00AB6228"/>
    <w:rsid w:val="00AB6D9B"/>
    <w:rsid w:val="00AC28E8"/>
    <w:rsid w:val="00AC70F9"/>
    <w:rsid w:val="00AC7A5C"/>
    <w:rsid w:val="00AD1AAF"/>
    <w:rsid w:val="00AD1E2C"/>
    <w:rsid w:val="00AD23EB"/>
    <w:rsid w:val="00AD2EBD"/>
    <w:rsid w:val="00AD3BC7"/>
    <w:rsid w:val="00AD6747"/>
    <w:rsid w:val="00AE108E"/>
    <w:rsid w:val="00AE51E3"/>
    <w:rsid w:val="00AE5616"/>
    <w:rsid w:val="00AF13BF"/>
    <w:rsid w:val="00AF3180"/>
    <w:rsid w:val="00AF3FA0"/>
    <w:rsid w:val="00AF4FF2"/>
    <w:rsid w:val="00AF6A85"/>
    <w:rsid w:val="00AF779C"/>
    <w:rsid w:val="00B067EA"/>
    <w:rsid w:val="00B12867"/>
    <w:rsid w:val="00B12D19"/>
    <w:rsid w:val="00B12DC7"/>
    <w:rsid w:val="00B137D3"/>
    <w:rsid w:val="00B171CC"/>
    <w:rsid w:val="00B17F26"/>
    <w:rsid w:val="00B209A9"/>
    <w:rsid w:val="00B20BE6"/>
    <w:rsid w:val="00B20F3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0460"/>
    <w:rsid w:val="00B41976"/>
    <w:rsid w:val="00B524D4"/>
    <w:rsid w:val="00B53878"/>
    <w:rsid w:val="00B5400B"/>
    <w:rsid w:val="00B669A6"/>
    <w:rsid w:val="00B66E8C"/>
    <w:rsid w:val="00B675FB"/>
    <w:rsid w:val="00B70D21"/>
    <w:rsid w:val="00B738A5"/>
    <w:rsid w:val="00B75D67"/>
    <w:rsid w:val="00B775CA"/>
    <w:rsid w:val="00B82500"/>
    <w:rsid w:val="00B82637"/>
    <w:rsid w:val="00B84088"/>
    <w:rsid w:val="00B867D7"/>
    <w:rsid w:val="00B90944"/>
    <w:rsid w:val="00BA007B"/>
    <w:rsid w:val="00BA325B"/>
    <w:rsid w:val="00BB17DE"/>
    <w:rsid w:val="00BB44F6"/>
    <w:rsid w:val="00BB5244"/>
    <w:rsid w:val="00BB7635"/>
    <w:rsid w:val="00BE1011"/>
    <w:rsid w:val="00BE518A"/>
    <w:rsid w:val="00BE6870"/>
    <w:rsid w:val="00BF15C9"/>
    <w:rsid w:val="00BF27A6"/>
    <w:rsid w:val="00BF3BD7"/>
    <w:rsid w:val="00BF50F7"/>
    <w:rsid w:val="00BF5859"/>
    <w:rsid w:val="00BF7630"/>
    <w:rsid w:val="00C016F9"/>
    <w:rsid w:val="00C01787"/>
    <w:rsid w:val="00C0395D"/>
    <w:rsid w:val="00C046D0"/>
    <w:rsid w:val="00C07F51"/>
    <w:rsid w:val="00C12C78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5CB7"/>
    <w:rsid w:val="00C3698E"/>
    <w:rsid w:val="00C3797B"/>
    <w:rsid w:val="00C40CA0"/>
    <w:rsid w:val="00C44DD1"/>
    <w:rsid w:val="00C468A9"/>
    <w:rsid w:val="00C47631"/>
    <w:rsid w:val="00C5123C"/>
    <w:rsid w:val="00C51C15"/>
    <w:rsid w:val="00C53CA7"/>
    <w:rsid w:val="00C5623C"/>
    <w:rsid w:val="00C56B6B"/>
    <w:rsid w:val="00C63433"/>
    <w:rsid w:val="00C64A8C"/>
    <w:rsid w:val="00C64BC9"/>
    <w:rsid w:val="00C667D4"/>
    <w:rsid w:val="00C702CE"/>
    <w:rsid w:val="00C70803"/>
    <w:rsid w:val="00C713F3"/>
    <w:rsid w:val="00C775CC"/>
    <w:rsid w:val="00C8196A"/>
    <w:rsid w:val="00C85882"/>
    <w:rsid w:val="00C867EA"/>
    <w:rsid w:val="00C91A76"/>
    <w:rsid w:val="00C92230"/>
    <w:rsid w:val="00CA0B4D"/>
    <w:rsid w:val="00CA0FAF"/>
    <w:rsid w:val="00CB0EE4"/>
    <w:rsid w:val="00CB4F71"/>
    <w:rsid w:val="00CB587D"/>
    <w:rsid w:val="00CC6DB2"/>
    <w:rsid w:val="00CD3BAA"/>
    <w:rsid w:val="00CD4960"/>
    <w:rsid w:val="00CD515D"/>
    <w:rsid w:val="00CD57A9"/>
    <w:rsid w:val="00CD5D93"/>
    <w:rsid w:val="00CD70F5"/>
    <w:rsid w:val="00CE43C9"/>
    <w:rsid w:val="00CF2DF1"/>
    <w:rsid w:val="00CF3F1C"/>
    <w:rsid w:val="00CF3F4C"/>
    <w:rsid w:val="00CF3FD1"/>
    <w:rsid w:val="00CF673B"/>
    <w:rsid w:val="00D04E3B"/>
    <w:rsid w:val="00D063AD"/>
    <w:rsid w:val="00D06991"/>
    <w:rsid w:val="00D130B5"/>
    <w:rsid w:val="00D139AB"/>
    <w:rsid w:val="00D1600C"/>
    <w:rsid w:val="00D16C7E"/>
    <w:rsid w:val="00D2075B"/>
    <w:rsid w:val="00D22BF1"/>
    <w:rsid w:val="00D239AE"/>
    <w:rsid w:val="00D251AE"/>
    <w:rsid w:val="00D26663"/>
    <w:rsid w:val="00D27383"/>
    <w:rsid w:val="00D308E1"/>
    <w:rsid w:val="00D34EF9"/>
    <w:rsid w:val="00D404FD"/>
    <w:rsid w:val="00D42AD0"/>
    <w:rsid w:val="00D44F86"/>
    <w:rsid w:val="00D456EE"/>
    <w:rsid w:val="00D51093"/>
    <w:rsid w:val="00D54882"/>
    <w:rsid w:val="00D55ED0"/>
    <w:rsid w:val="00D569DC"/>
    <w:rsid w:val="00D60FF7"/>
    <w:rsid w:val="00D63BFF"/>
    <w:rsid w:val="00D64B85"/>
    <w:rsid w:val="00D64DE2"/>
    <w:rsid w:val="00D65339"/>
    <w:rsid w:val="00D65417"/>
    <w:rsid w:val="00D705B5"/>
    <w:rsid w:val="00D70B06"/>
    <w:rsid w:val="00D76530"/>
    <w:rsid w:val="00D776CF"/>
    <w:rsid w:val="00D77A12"/>
    <w:rsid w:val="00D814D4"/>
    <w:rsid w:val="00D81B2C"/>
    <w:rsid w:val="00D879B2"/>
    <w:rsid w:val="00D90898"/>
    <w:rsid w:val="00D9467F"/>
    <w:rsid w:val="00D95849"/>
    <w:rsid w:val="00D96E4E"/>
    <w:rsid w:val="00D97994"/>
    <w:rsid w:val="00DA1FB0"/>
    <w:rsid w:val="00DB1342"/>
    <w:rsid w:val="00DB2D8C"/>
    <w:rsid w:val="00DB4C57"/>
    <w:rsid w:val="00DC3716"/>
    <w:rsid w:val="00DC3770"/>
    <w:rsid w:val="00DC47D1"/>
    <w:rsid w:val="00DC5A3C"/>
    <w:rsid w:val="00DC7275"/>
    <w:rsid w:val="00DD36F8"/>
    <w:rsid w:val="00DD3D78"/>
    <w:rsid w:val="00DD40C5"/>
    <w:rsid w:val="00DD4244"/>
    <w:rsid w:val="00DD469E"/>
    <w:rsid w:val="00DD6267"/>
    <w:rsid w:val="00DE0BB2"/>
    <w:rsid w:val="00DE0E47"/>
    <w:rsid w:val="00DE248A"/>
    <w:rsid w:val="00DE2C6F"/>
    <w:rsid w:val="00DE4F1A"/>
    <w:rsid w:val="00DF1149"/>
    <w:rsid w:val="00DF159A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3774"/>
    <w:rsid w:val="00E14904"/>
    <w:rsid w:val="00E14AD4"/>
    <w:rsid w:val="00E15249"/>
    <w:rsid w:val="00E17C0A"/>
    <w:rsid w:val="00E2781B"/>
    <w:rsid w:val="00E31B5C"/>
    <w:rsid w:val="00E402FA"/>
    <w:rsid w:val="00E41B36"/>
    <w:rsid w:val="00E44A6C"/>
    <w:rsid w:val="00E44F96"/>
    <w:rsid w:val="00E47B40"/>
    <w:rsid w:val="00E47BC1"/>
    <w:rsid w:val="00E506F4"/>
    <w:rsid w:val="00E51409"/>
    <w:rsid w:val="00E52A8D"/>
    <w:rsid w:val="00E55337"/>
    <w:rsid w:val="00E56586"/>
    <w:rsid w:val="00E60737"/>
    <w:rsid w:val="00E60D9E"/>
    <w:rsid w:val="00E6186F"/>
    <w:rsid w:val="00E618A0"/>
    <w:rsid w:val="00E63C8A"/>
    <w:rsid w:val="00E63E9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3A1D"/>
    <w:rsid w:val="00E86515"/>
    <w:rsid w:val="00E87C56"/>
    <w:rsid w:val="00E919C0"/>
    <w:rsid w:val="00E931EC"/>
    <w:rsid w:val="00E97C84"/>
    <w:rsid w:val="00E97CAD"/>
    <w:rsid w:val="00EA2242"/>
    <w:rsid w:val="00EA315F"/>
    <w:rsid w:val="00EB0172"/>
    <w:rsid w:val="00EB2438"/>
    <w:rsid w:val="00EB6CA7"/>
    <w:rsid w:val="00EC209A"/>
    <w:rsid w:val="00EE17AB"/>
    <w:rsid w:val="00EE245C"/>
    <w:rsid w:val="00EE28C5"/>
    <w:rsid w:val="00EE3D69"/>
    <w:rsid w:val="00EE50E3"/>
    <w:rsid w:val="00EE63AC"/>
    <w:rsid w:val="00EE649F"/>
    <w:rsid w:val="00EF11F8"/>
    <w:rsid w:val="00EF6165"/>
    <w:rsid w:val="00EF6A97"/>
    <w:rsid w:val="00F00C5D"/>
    <w:rsid w:val="00F0177D"/>
    <w:rsid w:val="00F041E3"/>
    <w:rsid w:val="00F04720"/>
    <w:rsid w:val="00F0529A"/>
    <w:rsid w:val="00F11D72"/>
    <w:rsid w:val="00F12445"/>
    <w:rsid w:val="00F17785"/>
    <w:rsid w:val="00F1792B"/>
    <w:rsid w:val="00F20BE6"/>
    <w:rsid w:val="00F26801"/>
    <w:rsid w:val="00F27EDF"/>
    <w:rsid w:val="00F30814"/>
    <w:rsid w:val="00F30CC2"/>
    <w:rsid w:val="00F31CBC"/>
    <w:rsid w:val="00F32218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6735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385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1A68"/>
    <w:rsid w:val="00FD2530"/>
    <w:rsid w:val="00FD47DF"/>
    <w:rsid w:val="00FD58AB"/>
    <w:rsid w:val="00FD594D"/>
    <w:rsid w:val="00FD76D5"/>
    <w:rsid w:val="00FE00BD"/>
    <w:rsid w:val="00FE0EFE"/>
    <w:rsid w:val="00FE20B0"/>
    <w:rsid w:val="00FE2136"/>
    <w:rsid w:val="00FE271E"/>
    <w:rsid w:val="00FE2C14"/>
    <w:rsid w:val="00FE31C9"/>
    <w:rsid w:val="00FE61B1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3C070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2">
    <w:name w:val="heading 2"/>
    <w:basedOn w:val="a"/>
    <w:link w:val="20"/>
    <w:uiPriority w:val="9"/>
    <w:qFormat/>
    <w:rsid w:val="00A719A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A719A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20">
    <w:name w:val="標題 2 字元"/>
    <w:basedOn w:val="a0"/>
    <w:link w:val="2"/>
    <w:uiPriority w:val="9"/>
    <w:rsid w:val="00A719A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A719A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506">
    <w:name w:val="citation-506"/>
    <w:basedOn w:val="a0"/>
    <w:rsid w:val="00A719A8"/>
  </w:style>
  <w:style w:type="character" w:customStyle="1" w:styleId="button-label">
    <w:name w:val="button-label"/>
    <w:basedOn w:val="a0"/>
    <w:rsid w:val="00A719A8"/>
  </w:style>
  <w:style w:type="character" w:customStyle="1" w:styleId="citation-505">
    <w:name w:val="citation-505"/>
    <w:basedOn w:val="a0"/>
    <w:rsid w:val="00A719A8"/>
  </w:style>
  <w:style w:type="character" w:customStyle="1" w:styleId="citation-504">
    <w:name w:val="citation-504"/>
    <w:basedOn w:val="a0"/>
    <w:rsid w:val="00A719A8"/>
  </w:style>
  <w:style w:type="character" w:customStyle="1" w:styleId="citation-503">
    <w:name w:val="citation-503"/>
    <w:basedOn w:val="a0"/>
    <w:rsid w:val="00A719A8"/>
  </w:style>
  <w:style w:type="character" w:customStyle="1" w:styleId="citation-502">
    <w:name w:val="citation-502"/>
    <w:basedOn w:val="a0"/>
    <w:rsid w:val="00A719A8"/>
  </w:style>
  <w:style w:type="character" w:customStyle="1" w:styleId="citation-501">
    <w:name w:val="citation-501"/>
    <w:basedOn w:val="a0"/>
    <w:rsid w:val="00A719A8"/>
  </w:style>
  <w:style w:type="character" w:customStyle="1" w:styleId="citation-500">
    <w:name w:val="citation-500"/>
    <w:basedOn w:val="a0"/>
    <w:rsid w:val="00A719A8"/>
  </w:style>
  <w:style w:type="character" w:customStyle="1" w:styleId="citation-499">
    <w:name w:val="citation-499"/>
    <w:basedOn w:val="a0"/>
    <w:rsid w:val="00A719A8"/>
  </w:style>
  <w:style w:type="character" w:customStyle="1" w:styleId="citation-498">
    <w:name w:val="citation-498"/>
    <w:basedOn w:val="a0"/>
    <w:rsid w:val="00A719A8"/>
  </w:style>
  <w:style w:type="character" w:customStyle="1" w:styleId="citation-497">
    <w:name w:val="citation-497"/>
    <w:basedOn w:val="a0"/>
    <w:rsid w:val="00A719A8"/>
  </w:style>
  <w:style w:type="character" w:customStyle="1" w:styleId="citation-496">
    <w:name w:val="citation-496"/>
    <w:basedOn w:val="a0"/>
    <w:rsid w:val="00A719A8"/>
  </w:style>
  <w:style w:type="character" w:customStyle="1" w:styleId="citation-495">
    <w:name w:val="citation-495"/>
    <w:basedOn w:val="a0"/>
    <w:rsid w:val="00A719A8"/>
  </w:style>
  <w:style w:type="character" w:customStyle="1" w:styleId="citation-494">
    <w:name w:val="citation-494"/>
    <w:basedOn w:val="a0"/>
    <w:rsid w:val="00A719A8"/>
  </w:style>
  <w:style w:type="character" w:customStyle="1" w:styleId="citation-493">
    <w:name w:val="citation-493"/>
    <w:basedOn w:val="a0"/>
    <w:rsid w:val="00A719A8"/>
  </w:style>
  <w:style w:type="character" w:customStyle="1" w:styleId="citation-492">
    <w:name w:val="citation-492"/>
    <w:basedOn w:val="a0"/>
    <w:rsid w:val="00A719A8"/>
  </w:style>
  <w:style w:type="character" w:customStyle="1" w:styleId="citation-491">
    <w:name w:val="citation-491"/>
    <w:basedOn w:val="a0"/>
    <w:rsid w:val="00A719A8"/>
  </w:style>
  <w:style w:type="character" w:customStyle="1" w:styleId="citation-490">
    <w:name w:val="citation-490"/>
    <w:basedOn w:val="a0"/>
    <w:rsid w:val="00A719A8"/>
  </w:style>
  <w:style w:type="character" w:customStyle="1" w:styleId="citation-489">
    <w:name w:val="citation-489"/>
    <w:basedOn w:val="a0"/>
    <w:rsid w:val="00A719A8"/>
  </w:style>
  <w:style w:type="character" w:customStyle="1" w:styleId="citation-488">
    <w:name w:val="citation-488"/>
    <w:basedOn w:val="a0"/>
    <w:rsid w:val="00A719A8"/>
  </w:style>
  <w:style w:type="character" w:customStyle="1" w:styleId="citation-487">
    <w:name w:val="citation-487"/>
    <w:basedOn w:val="a0"/>
    <w:rsid w:val="00A719A8"/>
  </w:style>
  <w:style w:type="character" w:customStyle="1" w:styleId="citation-486">
    <w:name w:val="citation-486"/>
    <w:basedOn w:val="a0"/>
    <w:rsid w:val="00A719A8"/>
  </w:style>
  <w:style w:type="character" w:customStyle="1" w:styleId="citation-485">
    <w:name w:val="citation-485"/>
    <w:basedOn w:val="a0"/>
    <w:rsid w:val="00A719A8"/>
  </w:style>
  <w:style w:type="character" w:customStyle="1" w:styleId="citation-484">
    <w:name w:val="citation-484"/>
    <w:basedOn w:val="a0"/>
    <w:rsid w:val="00A719A8"/>
  </w:style>
  <w:style w:type="character" w:customStyle="1" w:styleId="citation-483">
    <w:name w:val="citation-483"/>
    <w:basedOn w:val="a0"/>
    <w:rsid w:val="00A719A8"/>
  </w:style>
  <w:style w:type="character" w:customStyle="1" w:styleId="citation-482">
    <w:name w:val="citation-482"/>
    <w:basedOn w:val="a0"/>
    <w:rsid w:val="00A719A8"/>
  </w:style>
  <w:style w:type="character" w:customStyle="1" w:styleId="citation-481">
    <w:name w:val="citation-481"/>
    <w:basedOn w:val="a0"/>
    <w:rsid w:val="00A719A8"/>
  </w:style>
  <w:style w:type="character" w:customStyle="1" w:styleId="citation-480">
    <w:name w:val="citation-480"/>
    <w:basedOn w:val="a0"/>
    <w:rsid w:val="00A7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7B0EE-66D7-4EDB-BAC8-C9ECBDB6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8</cp:revision>
  <dcterms:created xsi:type="dcterms:W3CDTF">2025-10-31T00:36:00Z</dcterms:created>
  <dcterms:modified xsi:type="dcterms:W3CDTF">2026-01-15T10:31:00Z</dcterms:modified>
</cp:coreProperties>
</file>